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E98" w:rsidRPr="00D35E51" w:rsidRDefault="00D35E51" w:rsidP="00804E98">
      <w:pPr>
        <w:spacing w:after="0" w:line="240" w:lineRule="auto"/>
        <w:ind w:firstLine="709"/>
        <w:jc w:val="center"/>
        <w:rPr>
          <w:rFonts w:ascii="Segoe UI" w:eastAsia="Times New Roman" w:hAnsi="Segoe UI" w:cs="Segoe UI"/>
          <w:sz w:val="28"/>
          <w:szCs w:val="28"/>
          <w:shd w:val="clear" w:color="auto" w:fill="FFFFFF"/>
          <w:lang w:eastAsia="ru-RU"/>
        </w:rPr>
      </w:pPr>
      <w:r w:rsidRPr="00D35E5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48D9AA0" wp14:editId="6771A36C">
            <wp:simplePos x="0" y="0"/>
            <wp:positionH relativeFrom="column">
              <wp:posOffset>91440</wp:posOffset>
            </wp:positionH>
            <wp:positionV relativeFrom="paragraph">
              <wp:posOffset>-134620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D72" w:rsidRPr="00D35E51">
        <w:rPr>
          <w:rFonts w:ascii="Segoe UI" w:eastAsia="Times New Roman" w:hAnsi="Segoe UI" w:cs="Segoe UI"/>
          <w:sz w:val="28"/>
          <w:szCs w:val="28"/>
          <w:shd w:val="clear" w:color="auto" w:fill="FFFFFF"/>
          <w:lang w:eastAsia="ru-RU"/>
        </w:rPr>
        <w:t>Как снять с кадастрового учета разрушенный дом?</w:t>
      </w:r>
    </w:p>
    <w:p w:rsidR="00532E3A" w:rsidRDefault="00263D72" w:rsidP="00804E98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trike/>
          <w:sz w:val="24"/>
          <w:szCs w:val="24"/>
          <w:lang w:eastAsia="ru-RU"/>
        </w:rPr>
      </w:pPr>
      <w:r w:rsidRPr="00263D72">
        <w:rPr>
          <w:rFonts w:ascii="Segoe UI" w:eastAsia="Times New Roman" w:hAnsi="Segoe UI" w:cs="Segoe UI"/>
          <w:sz w:val="24"/>
          <w:szCs w:val="24"/>
          <w:lang w:eastAsia="ru-RU"/>
        </w:rPr>
        <w:br/>
      </w:r>
    </w:p>
    <w:p w:rsidR="00D35E51" w:rsidRDefault="00D35E51" w:rsidP="00804E98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trike/>
          <w:sz w:val="24"/>
          <w:szCs w:val="24"/>
          <w:lang w:eastAsia="ru-RU"/>
        </w:rPr>
      </w:pPr>
    </w:p>
    <w:p w:rsidR="00532E3A" w:rsidRPr="00D35E51" w:rsidRDefault="00804E98" w:rsidP="00C90576">
      <w:pPr>
        <w:pStyle w:val="a5"/>
        <w:spacing w:after="240" w:line="276" w:lineRule="auto"/>
        <w:ind w:firstLine="709"/>
        <w:jc w:val="both"/>
        <w:rPr>
          <w:rFonts w:ascii="Segoe UI" w:hAnsi="Segoe UI" w:cs="Segoe UI"/>
          <w:i/>
          <w:sz w:val="24"/>
          <w:szCs w:val="24"/>
          <w:lang w:eastAsia="ru-RU"/>
        </w:rPr>
      </w:pPr>
      <w:r w:rsidRPr="00D35E51">
        <w:rPr>
          <w:rFonts w:ascii="Segoe UI" w:hAnsi="Segoe UI" w:cs="Segoe UI"/>
          <w:sz w:val="24"/>
          <w:szCs w:val="24"/>
          <w:lang w:eastAsia="ru-RU"/>
        </w:rPr>
        <w:t xml:space="preserve">В Кадастровую палату по Курской области обратился житель Советского района с вопросом: </w:t>
      </w:r>
      <w:r w:rsidRPr="00D35E51">
        <w:rPr>
          <w:rFonts w:ascii="Segoe UI" w:hAnsi="Segoe UI" w:cs="Segoe UI"/>
          <w:i/>
          <w:sz w:val="24"/>
          <w:szCs w:val="24"/>
          <w:lang w:eastAsia="ru-RU"/>
        </w:rPr>
        <w:t>«</w:t>
      </w:r>
      <w:r w:rsidR="00532E3A" w:rsidRPr="00D35E51">
        <w:rPr>
          <w:rFonts w:ascii="Segoe UI" w:hAnsi="Segoe UI" w:cs="Segoe UI"/>
          <w:i/>
          <w:sz w:val="24"/>
          <w:szCs w:val="24"/>
          <w:lang w:eastAsia="ru-RU"/>
        </w:rPr>
        <w:t xml:space="preserve">Решили дом снести и на его месте построить новый. </w:t>
      </w:r>
      <w:r w:rsidRPr="00D35E51">
        <w:rPr>
          <w:rFonts w:ascii="Segoe UI" w:hAnsi="Segoe UI" w:cs="Segoe UI"/>
          <w:i/>
          <w:sz w:val="24"/>
          <w:szCs w:val="24"/>
          <w:lang w:eastAsia="ru-RU"/>
        </w:rPr>
        <w:t>Куда и какие документы нужно предоставить</w:t>
      </w:r>
      <w:r w:rsidR="00532E3A" w:rsidRPr="00D35E51">
        <w:rPr>
          <w:rFonts w:ascii="Segoe UI" w:hAnsi="Segoe UI" w:cs="Segoe UI"/>
          <w:i/>
          <w:sz w:val="24"/>
          <w:szCs w:val="24"/>
          <w:lang w:eastAsia="ru-RU"/>
        </w:rPr>
        <w:t>?</w:t>
      </w:r>
      <w:r w:rsidRPr="00D35E51">
        <w:rPr>
          <w:rFonts w:ascii="Segoe UI" w:hAnsi="Segoe UI" w:cs="Segoe UI"/>
          <w:i/>
          <w:sz w:val="24"/>
          <w:szCs w:val="24"/>
          <w:lang w:eastAsia="ru-RU"/>
        </w:rPr>
        <w:t>»</w:t>
      </w:r>
      <w:r w:rsidR="00532E3A" w:rsidRPr="00D35E51">
        <w:rPr>
          <w:rFonts w:ascii="Segoe UI" w:hAnsi="Segoe UI" w:cs="Segoe UI"/>
          <w:i/>
          <w:sz w:val="24"/>
          <w:szCs w:val="24"/>
          <w:lang w:eastAsia="ru-RU"/>
        </w:rPr>
        <w:t xml:space="preserve"> </w:t>
      </w:r>
    </w:p>
    <w:p w:rsidR="00D35E51" w:rsidRPr="00D35E51" w:rsidRDefault="00263D72" w:rsidP="00D35E51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D35E51">
        <w:rPr>
          <w:rFonts w:ascii="Segoe UI" w:hAnsi="Segoe UI" w:cs="Segoe UI"/>
          <w:sz w:val="24"/>
          <w:szCs w:val="24"/>
          <w:lang w:eastAsia="ru-RU"/>
        </w:rPr>
        <w:t xml:space="preserve">Действующее законодательство предусматривает снятие объектов недвижимости с кадастрового учета при их гибели или уничтожении. </w:t>
      </w:r>
    </w:p>
    <w:p w:rsidR="00263D72" w:rsidRPr="00D35E51" w:rsidRDefault="00D35E51" w:rsidP="00D35E51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D35E51">
        <w:rPr>
          <w:rFonts w:ascii="Segoe UI" w:hAnsi="Segoe UI" w:cs="Segoe UI"/>
          <w:sz w:val="24"/>
          <w:szCs w:val="24"/>
          <w:lang w:eastAsia="ru-RU"/>
        </w:rPr>
        <w:t>Процедура снят</w:t>
      </w:r>
      <w:r w:rsidR="00C90576">
        <w:rPr>
          <w:rFonts w:ascii="Segoe UI" w:hAnsi="Segoe UI" w:cs="Segoe UI"/>
          <w:sz w:val="24"/>
          <w:szCs w:val="24"/>
          <w:lang w:eastAsia="ru-RU"/>
        </w:rPr>
        <w:t>и</w:t>
      </w:r>
      <w:r w:rsidRPr="00D35E51">
        <w:rPr>
          <w:rFonts w:ascii="Segoe UI" w:hAnsi="Segoe UI" w:cs="Segoe UI"/>
          <w:sz w:val="24"/>
          <w:szCs w:val="24"/>
          <w:lang w:eastAsia="ru-RU"/>
        </w:rPr>
        <w:t xml:space="preserve">я объекта недвижимости с кадастрового учета довольно проста. </w:t>
      </w:r>
      <w:r w:rsidR="00263D72" w:rsidRPr="00D35E51">
        <w:rPr>
          <w:rFonts w:ascii="Segoe UI" w:hAnsi="Segoe UI" w:cs="Segoe UI"/>
          <w:sz w:val="24"/>
          <w:szCs w:val="24"/>
          <w:lang w:eastAsia="ru-RU"/>
        </w:rPr>
        <w:t xml:space="preserve">Для этого </w:t>
      </w:r>
      <w:r w:rsidRPr="00D35E51">
        <w:rPr>
          <w:rFonts w:ascii="Segoe UI" w:hAnsi="Segoe UI" w:cs="Segoe UI"/>
          <w:sz w:val="24"/>
          <w:szCs w:val="24"/>
          <w:lang w:eastAsia="ru-RU"/>
        </w:rPr>
        <w:t xml:space="preserve">собственник здания </w:t>
      </w:r>
      <w:r w:rsidR="00C93A29">
        <w:rPr>
          <w:rFonts w:ascii="Segoe UI" w:hAnsi="Segoe UI" w:cs="Segoe UI"/>
          <w:sz w:val="24"/>
          <w:szCs w:val="24"/>
          <w:lang w:eastAsia="ru-RU"/>
        </w:rPr>
        <w:t>(</w:t>
      </w:r>
      <w:r w:rsidRPr="00D35E51">
        <w:rPr>
          <w:rFonts w:ascii="Segoe UI" w:hAnsi="Segoe UI" w:cs="Segoe UI"/>
          <w:sz w:val="24"/>
          <w:szCs w:val="24"/>
          <w:lang w:eastAsia="ru-RU"/>
        </w:rPr>
        <w:t>либо его представитель на основании нотариально удостоверенной доверенности</w:t>
      </w:r>
      <w:r w:rsidR="00C93A29">
        <w:rPr>
          <w:rFonts w:ascii="Segoe UI" w:hAnsi="Segoe UI" w:cs="Segoe UI"/>
          <w:sz w:val="24"/>
          <w:szCs w:val="24"/>
          <w:lang w:eastAsia="ru-RU"/>
        </w:rPr>
        <w:t>)</w:t>
      </w:r>
      <w:r w:rsidRPr="00D35E51">
        <w:rPr>
          <w:rFonts w:ascii="Segoe UI" w:hAnsi="Segoe UI" w:cs="Segoe UI"/>
          <w:sz w:val="24"/>
          <w:szCs w:val="24"/>
          <w:lang w:eastAsia="ru-RU"/>
        </w:rPr>
        <w:t xml:space="preserve"> может </w:t>
      </w:r>
      <w:r w:rsidR="00263D72" w:rsidRPr="00D35E51">
        <w:rPr>
          <w:rFonts w:ascii="Segoe UI" w:hAnsi="Segoe UI" w:cs="Segoe UI"/>
          <w:sz w:val="24"/>
          <w:szCs w:val="24"/>
          <w:lang w:eastAsia="ru-RU"/>
        </w:rPr>
        <w:t>обратиться</w:t>
      </w:r>
      <w:r w:rsidRPr="00D35E51">
        <w:rPr>
          <w:rFonts w:ascii="Segoe UI" w:hAnsi="Segoe UI" w:cs="Segoe UI"/>
          <w:sz w:val="24"/>
          <w:szCs w:val="24"/>
          <w:lang w:eastAsia="ru-RU"/>
        </w:rPr>
        <w:t xml:space="preserve"> в</w:t>
      </w:r>
      <w:r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804E98" w:rsidRPr="00D35E51">
        <w:rPr>
          <w:rFonts w:ascii="Segoe UI" w:hAnsi="Segoe UI" w:cs="Segoe UI"/>
          <w:sz w:val="24"/>
          <w:szCs w:val="24"/>
          <w:lang w:eastAsia="ru-RU"/>
        </w:rPr>
        <w:t xml:space="preserve">офис </w:t>
      </w:r>
      <w:r w:rsidR="00263D72" w:rsidRPr="00D35E51">
        <w:rPr>
          <w:rFonts w:ascii="Segoe UI" w:hAnsi="Segoe UI" w:cs="Segoe UI"/>
          <w:sz w:val="24"/>
          <w:szCs w:val="24"/>
          <w:lang w:eastAsia="ru-RU"/>
        </w:rPr>
        <w:t>МФЦ</w:t>
      </w:r>
      <w:r w:rsidR="00C90576">
        <w:rPr>
          <w:rFonts w:ascii="Segoe UI" w:hAnsi="Segoe UI" w:cs="Segoe UI"/>
          <w:sz w:val="24"/>
          <w:szCs w:val="24"/>
          <w:lang w:eastAsia="ru-RU"/>
        </w:rPr>
        <w:t>,</w:t>
      </w:r>
      <w:r w:rsidR="00263D72" w:rsidRPr="00D35E51">
        <w:rPr>
          <w:rFonts w:ascii="Segoe UI" w:hAnsi="Segoe UI" w:cs="Segoe UI"/>
          <w:sz w:val="24"/>
          <w:szCs w:val="24"/>
          <w:lang w:eastAsia="ru-RU"/>
        </w:rPr>
        <w:t xml:space="preserve"> со следующими документами:</w:t>
      </w:r>
      <w:r w:rsidR="00804E98" w:rsidRPr="00D35E51">
        <w:rPr>
          <w:rFonts w:ascii="Segoe UI" w:hAnsi="Segoe UI" w:cs="Segoe UI"/>
          <w:sz w:val="24"/>
          <w:szCs w:val="24"/>
          <w:lang w:eastAsia="ru-RU"/>
        </w:rPr>
        <w:t xml:space="preserve"> </w:t>
      </w:r>
    </w:p>
    <w:p w:rsidR="00263D72" w:rsidRPr="00D35E51" w:rsidRDefault="00263D72" w:rsidP="00D35E51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D35E51">
        <w:rPr>
          <w:rFonts w:ascii="Segoe UI" w:hAnsi="Segoe UI" w:cs="Segoe UI"/>
          <w:sz w:val="24"/>
          <w:szCs w:val="24"/>
          <w:lang w:eastAsia="ru-RU"/>
        </w:rPr>
        <w:t xml:space="preserve">1) заявление о </w:t>
      </w:r>
      <w:proofErr w:type="gramStart"/>
      <w:r w:rsidRPr="00D35E51">
        <w:rPr>
          <w:rFonts w:ascii="Segoe UI" w:hAnsi="Segoe UI" w:cs="Segoe UI"/>
          <w:sz w:val="24"/>
          <w:szCs w:val="24"/>
          <w:lang w:eastAsia="ru-RU"/>
        </w:rPr>
        <w:t>сняти</w:t>
      </w:r>
      <w:r w:rsidR="00D35E51" w:rsidRPr="00D35E51">
        <w:rPr>
          <w:rFonts w:ascii="Segoe UI" w:hAnsi="Segoe UI" w:cs="Segoe UI"/>
          <w:sz w:val="24"/>
          <w:szCs w:val="24"/>
          <w:lang w:eastAsia="ru-RU"/>
        </w:rPr>
        <w:t>и</w:t>
      </w:r>
      <w:proofErr w:type="gramEnd"/>
      <w:r w:rsidR="00D35E51" w:rsidRPr="00D35E51">
        <w:rPr>
          <w:rFonts w:ascii="Segoe UI" w:hAnsi="Segoe UI" w:cs="Segoe UI"/>
          <w:sz w:val="24"/>
          <w:szCs w:val="24"/>
          <w:lang w:eastAsia="ru-RU"/>
        </w:rPr>
        <w:t xml:space="preserve"> с учета объекта недвижимости;</w:t>
      </w:r>
    </w:p>
    <w:p w:rsidR="00263D72" w:rsidRPr="00D35E51" w:rsidRDefault="00263D72" w:rsidP="00D35E51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D35E51">
        <w:rPr>
          <w:rFonts w:ascii="Segoe UI" w:hAnsi="Segoe UI" w:cs="Segoe UI"/>
          <w:sz w:val="24"/>
          <w:szCs w:val="24"/>
          <w:lang w:eastAsia="ru-RU"/>
        </w:rPr>
        <w:t>2) правоустанавливающие документы на объект недвижимости, подлежащий снятию с кадастрового учета (только в случае, если права на разрушенный объект возникли до 01.01.1998 и не зарегистрированы в Едином государственном реестре недвижимо</w:t>
      </w:r>
      <w:r w:rsidR="00C90576">
        <w:rPr>
          <w:rFonts w:ascii="Segoe UI" w:hAnsi="Segoe UI" w:cs="Segoe UI"/>
          <w:sz w:val="24"/>
          <w:szCs w:val="24"/>
          <w:lang w:eastAsia="ru-RU"/>
        </w:rPr>
        <w:t>сти (ЕГРН)</w:t>
      </w:r>
      <w:r w:rsidRPr="00D35E51">
        <w:rPr>
          <w:rFonts w:ascii="Segoe UI" w:hAnsi="Segoe UI" w:cs="Segoe UI"/>
          <w:sz w:val="24"/>
          <w:szCs w:val="24"/>
          <w:lang w:eastAsia="ru-RU"/>
        </w:rPr>
        <w:t>;</w:t>
      </w:r>
    </w:p>
    <w:p w:rsidR="00263D72" w:rsidRPr="00D35E51" w:rsidRDefault="00263D72" w:rsidP="00D35E51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D35E51">
        <w:rPr>
          <w:rFonts w:ascii="Segoe UI" w:hAnsi="Segoe UI" w:cs="Segoe UI"/>
          <w:sz w:val="24"/>
          <w:szCs w:val="24"/>
          <w:lang w:eastAsia="ru-RU"/>
        </w:rPr>
        <w:t>3) документ, удостоверяющий личность заявителя или представителя заявителя;</w:t>
      </w:r>
    </w:p>
    <w:p w:rsidR="00D35E51" w:rsidRPr="00D35E51" w:rsidRDefault="00263D72" w:rsidP="00D35E51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D35E51">
        <w:rPr>
          <w:rFonts w:ascii="Segoe UI" w:hAnsi="Segoe UI" w:cs="Segoe UI"/>
          <w:sz w:val="24"/>
          <w:szCs w:val="24"/>
          <w:lang w:eastAsia="ru-RU"/>
        </w:rPr>
        <w:t xml:space="preserve">4) акт обследования, подтверждающий прекращение существования объекта недвижимости. Такой акт обследования составляется кадастровым инженером по результатам осмотра </w:t>
      </w:r>
      <w:r w:rsidR="00010027">
        <w:rPr>
          <w:rFonts w:ascii="Segoe UI" w:hAnsi="Segoe UI" w:cs="Segoe UI"/>
          <w:sz w:val="24"/>
          <w:szCs w:val="24"/>
          <w:lang w:eastAsia="ru-RU"/>
        </w:rPr>
        <w:t xml:space="preserve">земельного участка, на котором был расположен дом, </w:t>
      </w:r>
      <w:r w:rsidR="00D35E51" w:rsidRPr="00D35E51">
        <w:rPr>
          <w:rFonts w:ascii="Segoe UI" w:hAnsi="Segoe UI" w:cs="Segoe UI"/>
          <w:sz w:val="24"/>
          <w:szCs w:val="24"/>
          <w:lang w:eastAsia="ru-RU"/>
        </w:rPr>
        <w:t xml:space="preserve">в соответствии с действующим законодательством. </w:t>
      </w:r>
    </w:p>
    <w:p w:rsidR="00E87052" w:rsidRDefault="00263D72" w:rsidP="00D35E51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D35E51">
        <w:rPr>
          <w:rFonts w:ascii="Segoe UI" w:hAnsi="Segoe UI" w:cs="Segoe UI"/>
          <w:sz w:val="24"/>
          <w:szCs w:val="24"/>
          <w:lang w:eastAsia="ru-RU"/>
        </w:rPr>
        <w:t xml:space="preserve">В результате проведения учетных действий заявителю или его представителю будет выдана </w:t>
      </w:r>
      <w:r w:rsidR="00E87052" w:rsidRPr="00E87052">
        <w:rPr>
          <w:rFonts w:ascii="Segoe UI" w:hAnsi="Segoe UI" w:cs="Segoe UI"/>
          <w:sz w:val="24"/>
          <w:szCs w:val="24"/>
          <w:lang w:eastAsia="ru-RU"/>
        </w:rPr>
        <w:t>выписка из Е</w:t>
      </w:r>
      <w:r w:rsidR="00137759">
        <w:rPr>
          <w:rFonts w:ascii="Segoe UI" w:hAnsi="Segoe UI" w:cs="Segoe UI"/>
          <w:sz w:val="24"/>
          <w:szCs w:val="24"/>
          <w:lang w:eastAsia="ru-RU"/>
        </w:rPr>
        <w:t>диного государственного реестра недвижимости (ЕГРН)</w:t>
      </w:r>
      <w:bookmarkStart w:id="0" w:name="_GoBack"/>
      <w:bookmarkEnd w:id="0"/>
      <w:r w:rsidR="00E87052" w:rsidRPr="00E87052">
        <w:rPr>
          <w:rFonts w:ascii="Segoe UI" w:hAnsi="Segoe UI" w:cs="Segoe UI"/>
          <w:sz w:val="24"/>
          <w:szCs w:val="24"/>
          <w:lang w:eastAsia="ru-RU"/>
        </w:rPr>
        <w:t xml:space="preserve"> об основных характеристиках и зарегистрированн</w:t>
      </w:r>
      <w:r w:rsidR="00E87052">
        <w:rPr>
          <w:rFonts w:ascii="Segoe UI" w:hAnsi="Segoe UI" w:cs="Segoe UI"/>
          <w:sz w:val="24"/>
          <w:szCs w:val="24"/>
          <w:lang w:eastAsia="ru-RU"/>
        </w:rPr>
        <w:t xml:space="preserve">ых правах на объект недвижимости, </w:t>
      </w:r>
      <w:r w:rsidRPr="00D35E51">
        <w:rPr>
          <w:rFonts w:ascii="Segoe UI" w:hAnsi="Segoe UI" w:cs="Segoe UI"/>
          <w:sz w:val="24"/>
          <w:szCs w:val="24"/>
          <w:lang w:eastAsia="ru-RU"/>
        </w:rPr>
        <w:t xml:space="preserve">содержащая внесенные в </w:t>
      </w:r>
      <w:r w:rsidR="00D35E51" w:rsidRPr="00D35E51">
        <w:rPr>
          <w:rFonts w:ascii="Segoe UI" w:hAnsi="Segoe UI" w:cs="Segoe UI"/>
          <w:sz w:val="24"/>
          <w:szCs w:val="24"/>
          <w:lang w:eastAsia="ru-RU"/>
        </w:rPr>
        <w:t>ЕГРН</w:t>
      </w:r>
      <w:r w:rsidRPr="00D35E51">
        <w:rPr>
          <w:rFonts w:ascii="Segoe UI" w:hAnsi="Segoe UI" w:cs="Segoe UI"/>
          <w:sz w:val="24"/>
          <w:szCs w:val="24"/>
          <w:lang w:eastAsia="ru-RU"/>
        </w:rPr>
        <w:t xml:space="preserve"> сведения о прекращении существования объекта недвижимости</w:t>
      </w:r>
      <w:r w:rsidR="00E87052">
        <w:rPr>
          <w:rFonts w:ascii="Segoe UI" w:hAnsi="Segoe UI" w:cs="Segoe UI"/>
          <w:sz w:val="24"/>
          <w:szCs w:val="24"/>
          <w:lang w:eastAsia="ru-RU"/>
        </w:rPr>
        <w:t xml:space="preserve">.  </w:t>
      </w:r>
    </w:p>
    <w:p w:rsidR="00263D72" w:rsidRDefault="00263D72" w:rsidP="00D35E51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D35E51">
        <w:rPr>
          <w:rFonts w:ascii="Segoe UI" w:hAnsi="Segoe UI" w:cs="Segoe UI"/>
          <w:sz w:val="24"/>
          <w:szCs w:val="24"/>
          <w:lang w:eastAsia="ru-RU"/>
        </w:rPr>
        <w:t>Снятие с кадастрового учета объекта недвижимости осуществляется бесплатно</w:t>
      </w:r>
      <w:r w:rsidR="005F01CA">
        <w:rPr>
          <w:rFonts w:ascii="Segoe UI" w:hAnsi="Segoe UI" w:cs="Segoe UI"/>
          <w:sz w:val="24"/>
          <w:szCs w:val="24"/>
          <w:lang w:eastAsia="ru-RU"/>
        </w:rPr>
        <w:t xml:space="preserve">. </w:t>
      </w:r>
      <w:r w:rsidRPr="00D35E51">
        <w:rPr>
          <w:rFonts w:ascii="Segoe UI" w:hAnsi="Segoe UI" w:cs="Segoe UI"/>
          <w:sz w:val="24"/>
          <w:szCs w:val="24"/>
          <w:lang w:eastAsia="ru-RU"/>
        </w:rPr>
        <w:t xml:space="preserve"> </w:t>
      </w:r>
    </w:p>
    <w:p w:rsidR="00C90576" w:rsidRPr="009823FD" w:rsidRDefault="00C90576" w:rsidP="00C90576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r w:rsidRPr="009823FD">
        <w:rPr>
          <w:rFonts w:ascii="Segoe UI" w:hAnsi="Segoe UI" w:cs="Segoe UI"/>
          <w:color w:val="auto"/>
        </w:rPr>
        <w:t>График работы</w:t>
      </w:r>
      <w:r>
        <w:rPr>
          <w:rFonts w:ascii="Segoe UI" w:hAnsi="Segoe UI" w:cs="Segoe UI"/>
          <w:color w:val="auto"/>
        </w:rPr>
        <w:t>,</w:t>
      </w:r>
      <w:r w:rsidRPr="009823FD">
        <w:rPr>
          <w:rFonts w:ascii="Segoe UI" w:hAnsi="Segoe UI" w:cs="Segoe UI"/>
          <w:color w:val="auto"/>
        </w:rPr>
        <w:t xml:space="preserve"> адреса офисов МФЦ можно уточнить по телефону Ведомственного центра телефонного обслуживания Росреестра </w:t>
      </w:r>
      <w:r>
        <w:rPr>
          <w:rFonts w:ascii="Segoe UI" w:hAnsi="Segoe UI" w:cs="Segoe UI"/>
          <w:color w:val="auto"/>
        </w:rPr>
        <w:t>8</w:t>
      </w:r>
      <w:r w:rsidRPr="009823FD">
        <w:rPr>
          <w:rFonts w:ascii="Segoe UI" w:hAnsi="Segoe UI" w:cs="Segoe UI"/>
          <w:color w:val="auto"/>
        </w:rPr>
        <w:t>-800-100-34-34 (звонок бесплатный)</w:t>
      </w:r>
      <w:r w:rsidR="00C93A29">
        <w:rPr>
          <w:rFonts w:ascii="Segoe UI" w:hAnsi="Segoe UI" w:cs="Segoe UI"/>
          <w:color w:val="auto"/>
        </w:rPr>
        <w:t xml:space="preserve"> или на официальном сайте ОБУ «МФЦ» </w:t>
      </w:r>
      <w:r w:rsidR="00C93A29" w:rsidRPr="00C93A29">
        <w:rPr>
          <w:rFonts w:ascii="Segoe UI" w:hAnsi="Segoe UI" w:cs="Segoe UI"/>
          <w:color w:val="auto"/>
        </w:rPr>
        <w:t>http://www.mfc-kursk.ru/site/index.php</w:t>
      </w:r>
      <w:r w:rsidRPr="009823FD">
        <w:rPr>
          <w:rFonts w:ascii="Segoe UI" w:hAnsi="Segoe UI" w:cs="Segoe UI"/>
          <w:color w:val="auto"/>
        </w:rPr>
        <w:t>.</w:t>
      </w:r>
    </w:p>
    <w:p w:rsidR="00C90576" w:rsidRPr="00D35E51" w:rsidRDefault="00C90576" w:rsidP="00D35E51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sectPr w:rsidR="00C90576" w:rsidRPr="00D35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F27"/>
    <w:rsid w:val="00010027"/>
    <w:rsid w:val="00137759"/>
    <w:rsid w:val="00263D72"/>
    <w:rsid w:val="00276978"/>
    <w:rsid w:val="003F06BC"/>
    <w:rsid w:val="00532E3A"/>
    <w:rsid w:val="005F01CA"/>
    <w:rsid w:val="00714F27"/>
    <w:rsid w:val="00804E98"/>
    <w:rsid w:val="00C90576"/>
    <w:rsid w:val="00C93A29"/>
    <w:rsid w:val="00D35E51"/>
    <w:rsid w:val="00E87052"/>
    <w:rsid w:val="00FC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4F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63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35E51"/>
    <w:pPr>
      <w:ind w:left="720"/>
      <w:contextualSpacing/>
    </w:pPr>
  </w:style>
  <w:style w:type="paragraph" w:styleId="a5">
    <w:name w:val="No Spacing"/>
    <w:uiPriority w:val="1"/>
    <w:qFormat/>
    <w:rsid w:val="00D35E5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C3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4F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63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35E51"/>
    <w:pPr>
      <w:ind w:left="720"/>
      <w:contextualSpacing/>
    </w:pPr>
  </w:style>
  <w:style w:type="paragraph" w:styleId="a5">
    <w:name w:val="No Spacing"/>
    <w:uiPriority w:val="1"/>
    <w:qFormat/>
    <w:rsid w:val="00D35E5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C3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8</cp:revision>
  <cp:lastPrinted>2018-01-16T12:57:00Z</cp:lastPrinted>
  <dcterms:created xsi:type="dcterms:W3CDTF">2018-01-15T08:26:00Z</dcterms:created>
  <dcterms:modified xsi:type="dcterms:W3CDTF">2018-01-17T13:39:00Z</dcterms:modified>
</cp:coreProperties>
</file>