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D0B6C" w14:textId="77777777" w:rsidR="0064752A" w:rsidRDefault="0064752A" w:rsidP="0064752A">
      <w:pPr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200C1B" wp14:editId="557D4A6A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5AF5" w14:textId="429BDB91" w:rsidR="003D637F" w:rsidRPr="0099723C" w:rsidRDefault="009A0D65" w:rsidP="0064752A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рассказали, какие коммерческие объекты могут находиться в многоквартирном доме </w:t>
      </w:r>
    </w:p>
    <w:p w14:paraId="7E432338" w14:textId="310152BB" w:rsidR="00426D36" w:rsidRPr="0099723C" w:rsidRDefault="009F39EE" w:rsidP="0064752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 xml:space="preserve">Не так давно в России вступили </w:t>
      </w:r>
      <w:hyperlink r:id="rId8" w:history="1">
        <w:r w:rsidRPr="0099723C">
          <w:rPr>
            <w:rStyle w:val="a4"/>
            <w:rFonts w:ascii="Times New Roman" w:hAnsi="Times New Roman" w:cs="Times New Roman"/>
            <w:b/>
            <w:sz w:val="28"/>
            <w:szCs w:val="28"/>
          </w:rPr>
          <w:t>в силу</w:t>
        </w:r>
      </w:hyperlink>
      <w:r w:rsidRPr="0099723C">
        <w:rPr>
          <w:rFonts w:ascii="Times New Roman" w:hAnsi="Times New Roman" w:cs="Times New Roman"/>
          <w:b/>
          <w:sz w:val="28"/>
          <w:szCs w:val="28"/>
        </w:rPr>
        <w:t xml:space="preserve"> изменения в Жилищном кодексе РФ, касающиеся размещения коммерческих объектов в жилых домах. В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большинстве </w:t>
      </w:r>
      <w:r w:rsidR="00C26317" w:rsidRPr="0099723C">
        <w:rPr>
          <w:rFonts w:ascii="Times New Roman" w:hAnsi="Times New Roman" w:cs="Times New Roman"/>
          <w:b/>
          <w:sz w:val="28"/>
          <w:szCs w:val="28"/>
        </w:rPr>
        <w:t xml:space="preserve">жилых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>многоэтажек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квартиры соседствуют с офисами, магазинами,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аптеками</w:t>
      </w:r>
      <w:r w:rsidR="00006A65" w:rsidRPr="0099723C">
        <w:rPr>
          <w:rFonts w:ascii="Times New Roman" w:hAnsi="Times New Roman" w:cs="Times New Roman"/>
          <w:b/>
          <w:sz w:val="28"/>
          <w:szCs w:val="28"/>
        </w:rPr>
        <w:t xml:space="preserve"> и другими коммерческими объектами.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Закон разрешает организовывать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 xml:space="preserve"> бизнес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в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спе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циально оборудованных</w:t>
      </w:r>
      <w:r w:rsidR="00BC627A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>нежилых п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омещени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многоквартирного дома</w:t>
      </w:r>
      <w:r w:rsidR="00E1491D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 xml:space="preserve">и даже 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использовать для профессиональных и предпринимательских целей </w:t>
      </w:r>
      <w:r w:rsidR="006E6901" w:rsidRPr="0099723C">
        <w:rPr>
          <w:rFonts w:ascii="Times New Roman" w:hAnsi="Times New Roman" w:cs="Times New Roman"/>
          <w:b/>
          <w:sz w:val="28"/>
          <w:szCs w:val="28"/>
        </w:rPr>
        <w:t>собственную</w:t>
      </w:r>
      <w:r w:rsidR="00C016D1" w:rsidRPr="0099723C">
        <w:rPr>
          <w:rFonts w:ascii="Times New Roman" w:hAnsi="Times New Roman" w:cs="Times New Roman"/>
          <w:b/>
          <w:sz w:val="28"/>
          <w:szCs w:val="28"/>
        </w:rPr>
        <w:t xml:space="preserve"> квартиру</w:t>
      </w:r>
      <w:r w:rsidR="002D39DE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="00400ACC"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</w:t>
      </w:r>
      <w:r w:rsidR="00A4239C">
        <w:rPr>
          <w:rFonts w:ascii="Times New Roman" w:hAnsi="Times New Roman" w:cs="Times New Roman"/>
          <w:b/>
          <w:sz w:val="28"/>
          <w:szCs w:val="28"/>
        </w:rPr>
        <w:t xml:space="preserve">Росреестра 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разъяснили, 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какие виды коммерческой деятельности </w:t>
      </w:r>
      <w:r w:rsidR="001050F3" w:rsidRPr="0099723C">
        <w:rPr>
          <w:rFonts w:ascii="Times New Roman" w:hAnsi="Times New Roman" w:cs="Times New Roman"/>
          <w:b/>
          <w:sz w:val="28"/>
          <w:szCs w:val="28"/>
        </w:rPr>
        <w:t>можно вести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F2781" w:rsidRPr="0099723C">
        <w:rPr>
          <w:rFonts w:ascii="Times New Roman" w:hAnsi="Times New Roman" w:cs="Times New Roman"/>
          <w:b/>
          <w:sz w:val="28"/>
          <w:szCs w:val="28"/>
        </w:rPr>
        <w:t>многоэтажном жилом доме</w:t>
      </w:r>
      <w:r w:rsidR="00426D36" w:rsidRPr="0099723C">
        <w:rPr>
          <w:rFonts w:ascii="Times New Roman" w:hAnsi="Times New Roman" w:cs="Times New Roman"/>
          <w:b/>
          <w:sz w:val="28"/>
          <w:szCs w:val="28"/>
        </w:rPr>
        <w:t>.</w:t>
      </w:r>
      <w:r w:rsidRPr="00997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B20B7" w14:textId="508D5623" w:rsidR="00506B17" w:rsidRPr="0099723C" w:rsidRDefault="006E6901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Многоквартирный дом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Pr="0099723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549F2" w:rsidRPr="0099723C">
        <w:rPr>
          <w:rFonts w:ascii="Times New Roman" w:hAnsi="Times New Roman" w:cs="Times New Roman"/>
          <w:sz w:val="28"/>
          <w:szCs w:val="28"/>
        </w:rPr>
        <w:t>здание</w:t>
      </w:r>
      <w:r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большая часть которого отведена под жилые помещения. </w:t>
      </w:r>
      <w:r w:rsidR="00555F38" w:rsidRPr="0099723C">
        <w:rPr>
          <w:rFonts w:ascii="Times New Roman" w:hAnsi="Times New Roman" w:cs="Times New Roman"/>
          <w:sz w:val="28"/>
          <w:szCs w:val="28"/>
        </w:rPr>
        <w:t>В</w:t>
      </w:r>
      <w:r w:rsidR="00EE01E5" w:rsidRPr="0099723C">
        <w:rPr>
          <w:rFonts w:ascii="Times New Roman" w:hAnsi="Times New Roman" w:cs="Times New Roman"/>
          <w:sz w:val="28"/>
          <w:szCs w:val="28"/>
        </w:rPr>
        <w:t>о</w:t>
      </w:r>
      <w:r w:rsidR="00D549F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BA49E7" w:rsidRPr="0099723C">
        <w:rPr>
          <w:rFonts w:ascii="Times New Roman" w:hAnsi="Times New Roman" w:cs="Times New Roman"/>
          <w:sz w:val="28"/>
          <w:szCs w:val="28"/>
        </w:rPr>
        <w:t>д</w:t>
      </w:r>
      <w:r w:rsidR="00D549F2" w:rsidRPr="0099723C">
        <w:rPr>
          <w:rFonts w:ascii="Times New Roman" w:hAnsi="Times New Roman" w:cs="Times New Roman"/>
          <w:sz w:val="28"/>
          <w:szCs w:val="28"/>
        </w:rPr>
        <w:t>омах старой застройки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квартиры на первых этажах давно</w:t>
      </w:r>
      <w:r w:rsidR="00F026E8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85123" w:rsidRPr="0099723C">
        <w:rPr>
          <w:rFonts w:ascii="Times New Roman" w:hAnsi="Times New Roman" w:cs="Times New Roman"/>
          <w:sz w:val="28"/>
          <w:szCs w:val="28"/>
        </w:rPr>
        <w:t>переведены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 собственник</w:t>
      </w:r>
      <w:bookmarkStart w:id="0" w:name="_GoBack"/>
      <w:bookmarkEnd w:id="0"/>
      <w:r w:rsidR="00EE01E5" w:rsidRPr="0099723C">
        <w:rPr>
          <w:rFonts w:ascii="Times New Roman" w:hAnsi="Times New Roman" w:cs="Times New Roman"/>
          <w:sz w:val="28"/>
          <w:szCs w:val="28"/>
        </w:rPr>
        <w:t>ами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в </w:t>
      </w:r>
      <w:r w:rsidR="00555F38" w:rsidRPr="0099723C">
        <w:rPr>
          <w:rFonts w:ascii="Times New Roman" w:hAnsi="Times New Roman" w:cs="Times New Roman"/>
          <w:sz w:val="28"/>
          <w:szCs w:val="28"/>
        </w:rPr>
        <w:t>разряд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 нежилых</w:t>
      </w:r>
      <w:r w:rsidR="008F6FB0" w:rsidRPr="0099723C">
        <w:rPr>
          <w:rFonts w:ascii="Times New Roman" w:hAnsi="Times New Roman" w:cs="Times New Roman"/>
          <w:sz w:val="28"/>
          <w:szCs w:val="28"/>
        </w:rPr>
        <w:t>, переоборудованы и функционируют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как 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торговые точки и </w:t>
      </w:r>
      <w:r w:rsidR="00EE01E5" w:rsidRPr="0099723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11581" w:rsidRPr="0099723C">
        <w:rPr>
          <w:rFonts w:ascii="Times New Roman" w:hAnsi="Times New Roman" w:cs="Times New Roman"/>
          <w:sz w:val="28"/>
          <w:szCs w:val="28"/>
        </w:rPr>
        <w:t>сферы</w:t>
      </w:r>
      <w:r w:rsidR="00160FE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E78" w:rsidRPr="0099723C">
        <w:rPr>
          <w:rFonts w:ascii="Times New Roman" w:hAnsi="Times New Roman" w:cs="Times New Roman"/>
          <w:sz w:val="28"/>
          <w:szCs w:val="28"/>
        </w:rPr>
        <w:t>услуг</w:t>
      </w:r>
      <w:r w:rsidR="00185123" w:rsidRPr="0099723C">
        <w:rPr>
          <w:rFonts w:ascii="Times New Roman" w:hAnsi="Times New Roman" w:cs="Times New Roman"/>
          <w:sz w:val="28"/>
          <w:szCs w:val="28"/>
        </w:rPr>
        <w:t xml:space="preserve">. В современных новостройках первые этажи изначально проектируются 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застройщиками </w:t>
      </w:r>
      <w:r w:rsidR="00611581" w:rsidRPr="0099723C">
        <w:rPr>
          <w:rFonts w:ascii="Times New Roman" w:hAnsi="Times New Roman" w:cs="Times New Roman"/>
          <w:sz w:val="28"/>
          <w:szCs w:val="28"/>
        </w:rPr>
        <w:t>как нежилые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– для размещения различных объектов коммерции</w:t>
      </w:r>
      <w:r w:rsidR="00611581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Помещения</w:t>
      </w:r>
      <w:r w:rsidR="002E061D" w:rsidRPr="0099723C">
        <w:rPr>
          <w:rFonts w:ascii="Times New Roman" w:hAnsi="Times New Roman" w:cs="Times New Roman"/>
          <w:sz w:val="28"/>
          <w:szCs w:val="28"/>
        </w:rPr>
        <w:t xml:space="preserve"> оснащены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отдельными входами, витринами, </w:t>
      </w:r>
      <w:r w:rsidR="001846C2" w:rsidRPr="0099723C">
        <w:rPr>
          <w:rFonts w:ascii="Times New Roman" w:hAnsi="Times New Roman" w:cs="Times New Roman"/>
          <w:sz w:val="28"/>
          <w:szCs w:val="28"/>
        </w:rPr>
        <w:t xml:space="preserve">подключены к </w:t>
      </w:r>
      <w:r w:rsidR="00B30AD4" w:rsidRPr="0099723C">
        <w:rPr>
          <w:rFonts w:ascii="Times New Roman" w:hAnsi="Times New Roman" w:cs="Times New Roman"/>
          <w:sz w:val="28"/>
          <w:szCs w:val="28"/>
        </w:rPr>
        <w:t>инженерны</w:t>
      </w:r>
      <w:r w:rsidR="001846C2" w:rsidRPr="0099723C">
        <w:rPr>
          <w:rFonts w:ascii="Times New Roman" w:hAnsi="Times New Roman" w:cs="Times New Roman"/>
          <w:sz w:val="28"/>
          <w:szCs w:val="28"/>
        </w:rPr>
        <w:t>м</w:t>
      </w:r>
      <w:r w:rsidR="00B30AD4" w:rsidRPr="0099723C">
        <w:rPr>
          <w:rFonts w:ascii="Times New Roman" w:hAnsi="Times New Roman" w:cs="Times New Roman"/>
          <w:sz w:val="28"/>
          <w:szCs w:val="28"/>
        </w:rPr>
        <w:t xml:space="preserve"> систе</w:t>
      </w:r>
      <w:r w:rsidR="008F6FB0" w:rsidRPr="0099723C">
        <w:rPr>
          <w:rFonts w:ascii="Times New Roman" w:hAnsi="Times New Roman" w:cs="Times New Roman"/>
          <w:sz w:val="28"/>
          <w:szCs w:val="28"/>
        </w:rPr>
        <w:t>мам.</w:t>
      </w:r>
      <w:r w:rsidR="004D5A04">
        <w:rPr>
          <w:rFonts w:ascii="Times New Roman" w:hAnsi="Times New Roman" w:cs="Times New Roman"/>
          <w:sz w:val="28"/>
          <w:szCs w:val="28"/>
        </w:rPr>
        <w:t xml:space="preserve"> </w:t>
      </w:r>
      <w:r w:rsidR="008F6FB0" w:rsidRPr="0099723C">
        <w:rPr>
          <w:rFonts w:ascii="Times New Roman" w:hAnsi="Times New Roman" w:cs="Times New Roman"/>
          <w:sz w:val="28"/>
          <w:szCs w:val="28"/>
        </w:rPr>
        <w:t>З</w:t>
      </w:r>
      <w:r w:rsidR="00753981" w:rsidRPr="0099723C">
        <w:rPr>
          <w:rFonts w:ascii="Times New Roman" w:hAnsi="Times New Roman" w:cs="Times New Roman"/>
          <w:sz w:val="28"/>
          <w:szCs w:val="28"/>
        </w:rPr>
        <w:t xml:space="preserve">акон </w:t>
      </w:r>
      <w:r w:rsidR="008F6FB0" w:rsidRPr="0099723C">
        <w:rPr>
          <w:rFonts w:ascii="Times New Roman" w:hAnsi="Times New Roman" w:cs="Times New Roman"/>
          <w:sz w:val="28"/>
          <w:szCs w:val="28"/>
        </w:rPr>
        <w:t>позволяет гражданам менять назначение помещения с жилого на нежилое и обратно</w:t>
      </w:r>
      <w:r w:rsidR="00DC04D9">
        <w:rPr>
          <w:rFonts w:ascii="Times New Roman" w:hAnsi="Times New Roman" w:cs="Times New Roman"/>
          <w:sz w:val="28"/>
          <w:szCs w:val="28"/>
        </w:rPr>
        <w:t xml:space="preserve"> 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C04D9">
        <w:rPr>
          <w:rFonts w:ascii="Times New Roman" w:hAnsi="Times New Roman" w:cs="Times New Roman"/>
          <w:sz w:val="28"/>
          <w:szCs w:val="28"/>
        </w:rPr>
        <w:t>ет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стандарты для </w:t>
      </w:r>
      <w:r w:rsidR="00DC04D9">
        <w:rPr>
          <w:rFonts w:ascii="Times New Roman" w:hAnsi="Times New Roman" w:cs="Times New Roman"/>
          <w:sz w:val="28"/>
          <w:szCs w:val="28"/>
        </w:rPr>
        <w:t>эксплуатации</w:t>
      </w:r>
      <w:r w:rsidR="008F6FB0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5136C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F6FB0" w:rsidRPr="0099723C">
        <w:rPr>
          <w:rFonts w:ascii="Times New Roman" w:hAnsi="Times New Roman" w:cs="Times New Roman"/>
          <w:sz w:val="28"/>
          <w:szCs w:val="28"/>
        </w:rPr>
        <w:t>в зависимости от выбранного назначения</w:t>
      </w:r>
      <w:r w:rsidR="0076633A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12F29B" w14:textId="77777777" w:rsidR="00B7360D" w:rsidRPr="0099723C" w:rsidRDefault="0049761F" w:rsidP="0064752A">
      <w:pPr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23C">
        <w:rPr>
          <w:rFonts w:ascii="Times New Roman" w:hAnsi="Times New Roman" w:cs="Times New Roman"/>
          <w:b/>
          <w:sz w:val="28"/>
          <w:szCs w:val="28"/>
        </w:rPr>
        <w:t>Ж</w:t>
      </w:r>
      <w:r w:rsidR="00B7360D" w:rsidRPr="0099723C">
        <w:rPr>
          <w:rFonts w:ascii="Times New Roman" w:hAnsi="Times New Roman" w:cs="Times New Roman"/>
          <w:b/>
          <w:sz w:val="28"/>
          <w:szCs w:val="28"/>
        </w:rPr>
        <w:t>илые помещения</w:t>
      </w:r>
    </w:p>
    <w:p w14:paraId="21F21454" w14:textId="40B8D80B" w:rsidR="00997FCF" w:rsidRPr="0099723C" w:rsidRDefault="00687432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законодательство</w:t>
      </w:r>
      <w:r w:rsidR="009F39E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654075" w:rsidRPr="0099723C">
        <w:rPr>
          <w:rFonts w:ascii="Times New Roman" w:hAnsi="Times New Roman" w:cs="Times New Roman"/>
          <w:sz w:val="28"/>
          <w:szCs w:val="28"/>
        </w:rPr>
        <w:t>использование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жилых помещений не только </w:t>
      </w:r>
      <w:r w:rsidR="00DC13EF" w:rsidRPr="0099723C">
        <w:rPr>
          <w:rFonts w:ascii="Times New Roman" w:hAnsi="Times New Roman" w:cs="Times New Roman"/>
          <w:sz w:val="28"/>
          <w:szCs w:val="28"/>
        </w:rPr>
        <w:t>по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DC13EF" w:rsidRPr="0099723C">
        <w:rPr>
          <w:rFonts w:ascii="Times New Roman" w:hAnsi="Times New Roman" w:cs="Times New Roman"/>
          <w:sz w:val="28"/>
          <w:szCs w:val="28"/>
        </w:rPr>
        <w:t>прямому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DC13EF" w:rsidRPr="0099723C">
        <w:rPr>
          <w:rFonts w:ascii="Times New Roman" w:hAnsi="Times New Roman" w:cs="Times New Roman"/>
          <w:sz w:val="28"/>
          <w:szCs w:val="28"/>
        </w:rPr>
        <w:t>ю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 – </w:t>
      </w:r>
      <w:r w:rsidR="00DC13EF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проживания, но </w:t>
      </w:r>
      <w:r w:rsidR="009D575D" w:rsidRPr="009972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54075" w:rsidRPr="0099723C">
        <w:rPr>
          <w:rFonts w:ascii="Times New Roman" w:hAnsi="Times New Roman" w:cs="Times New Roman"/>
          <w:sz w:val="28"/>
          <w:szCs w:val="28"/>
        </w:rPr>
        <w:t>для</w:t>
      </w:r>
      <w:r w:rsidR="00E43C12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5D10" w:rsidRPr="0099723C">
        <w:rPr>
          <w:rFonts w:ascii="Times New Roman" w:hAnsi="Times New Roman" w:cs="Times New Roman"/>
          <w:sz w:val="28"/>
          <w:szCs w:val="28"/>
        </w:rPr>
        <w:t>бизнеса</w:t>
      </w:r>
      <w:r w:rsidR="00172470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E7639" w14:textId="7EAF89D2" w:rsidR="00D9316D" w:rsidRPr="0099723C" w:rsidRDefault="00997FCF" w:rsidP="0064752A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hAnsi="Times New Roman" w:cs="Times New Roman"/>
          <w:sz w:val="28"/>
          <w:szCs w:val="28"/>
        </w:rPr>
        <w:t>Так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Pr="0099723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87432">
        <w:rPr>
          <w:rFonts w:ascii="Times New Roman" w:hAnsi="Times New Roman" w:cs="Times New Roman"/>
          <w:sz w:val="28"/>
          <w:szCs w:val="28"/>
        </w:rPr>
        <w:t xml:space="preserve">статье 17 </w:t>
      </w:r>
      <w:r w:rsidRPr="0099723C">
        <w:rPr>
          <w:rFonts w:ascii="Times New Roman" w:hAnsi="Times New Roman" w:cs="Times New Roman"/>
          <w:sz w:val="28"/>
          <w:szCs w:val="28"/>
        </w:rPr>
        <w:t>Жилищно</w:t>
      </w:r>
      <w:r w:rsidR="00687432">
        <w:rPr>
          <w:rFonts w:ascii="Times New Roman" w:hAnsi="Times New Roman" w:cs="Times New Roman"/>
          <w:sz w:val="28"/>
          <w:szCs w:val="28"/>
        </w:rPr>
        <w:t>го</w:t>
      </w:r>
      <w:r w:rsidRPr="0099723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87432">
        <w:rPr>
          <w:rFonts w:ascii="Times New Roman" w:hAnsi="Times New Roman" w:cs="Times New Roman"/>
          <w:sz w:val="28"/>
          <w:szCs w:val="28"/>
        </w:rPr>
        <w:t>а</w:t>
      </w:r>
      <w:r w:rsidR="00B72F95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профессиональную или индивидуальную предпринимательскую деятельность в </w:t>
      </w:r>
      <w:r w:rsidR="003C4B09" w:rsidRPr="0099723C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EC50BE" w:rsidRPr="0099723C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5829B1" w:rsidRPr="0099723C">
        <w:rPr>
          <w:rFonts w:ascii="Times New Roman" w:hAnsi="Times New Roman" w:cs="Times New Roman"/>
          <w:sz w:val="28"/>
          <w:szCs w:val="28"/>
        </w:rPr>
        <w:t>законно проживающие в не</w:t>
      </w:r>
      <w:r w:rsidR="003C4B09" w:rsidRPr="0099723C">
        <w:rPr>
          <w:rFonts w:ascii="Times New Roman" w:hAnsi="Times New Roman" w:cs="Times New Roman"/>
          <w:sz w:val="28"/>
          <w:szCs w:val="28"/>
        </w:rPr>
        <w:t>м</w:t>
      </w:r>
      <w:r w:rsidR="005829B1" w:rsidRPr="0099723C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1634CE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0F6A7C" w:rsidRPr="0099723C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DA4A2F" w:rsidRPr="0099723C">
        <w:rPr>
          <w:rFonts w:ascii="Times New Roman" w:hAnsi="Times New Roman" w:cs="Times New Roman"/>
          <w:sz w:val="28"/>
          <w:szCs w:val="28"/>
        </w:rPr>
        <w:t>будут соблюдены</w:t>
      </w:r>
      <w:r w:rsidR="006317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634CE" w:rsidRPr="0099723C">
        <w:rPr>
          <w:rFonts w:ascii="Times New Roman" w:hAnsi="Times New Roman" w:cs="Times New Roman"/>
          <w:sz w:val="28"/>
          <w:szCs w:val="28"/>
        </w:rPr>
        <w:t>права других жильцов</w:t>
      </w:r>
      <w:r w:rsidR="009D18C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9D18C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требования, которым </w:t>
      </w:r>
      <w:r w:rsidR="005867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отвечать жилое помещение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9E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</w:t>
      </w:r>
      <w:r w:rsidR="00A12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предпринимателя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должна </w:t>
      </w:r>
      <w:r w:rsidR="00B72B83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доставлять неудобств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жильцам квартиры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соседям по дому,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к 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790F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</w:t>
      </w:r>
      <w:r w:rsidR="0032473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E5A26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r w:rsidR="00AC1E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207AF9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D4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</w:t>
      </w:r>
      <w:r w:rsidR="00387E0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эксплуатации </w:t>
      </w:r>
      <w:r w:rsidR="007E4891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наносить ущерб 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инженерному оборудованию и</w:t>
      </w:r>
      <w:r w:rsidR="003C46A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7409C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AE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здания.</w:t>
      </w:r>
      <w:r w:rsidR="0051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домашних условиях </w:t>
      </w:r>
      <w:r w:rsidR="00FE5D00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зарегистрировавшиеся как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D1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AA17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8107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7AF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работу 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="002E5A2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совмещают </w:t>
      </w:r>
      <w:r w:rsidR="00313A9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репетиторы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переводчики, юристы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бухгалтеры, 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F8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рограммисты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2D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BA0EE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дизайнеры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23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портные</w:t>
      </w:r>
      <w:r w:rsidR="00AB61E4" w:rsidRP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</w:t>
      </w:r>
      <w:r w:rsidR="001729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16D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некоторых квартирах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домов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3E7AC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средства размещения: 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мини-гостиницы и 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хостелы</w:t>
      </w:r>
      <w:r w:rsidR="000B6F0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4A0841" w14:textId="1CC55816" w:rsidR="001D21E2" w:rsidRPr="0099723C" w:rsidRDefault="00600401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color w:val="202736"/>
          <w:sz w:val="28"/>
          <w:szCs w:val="28"/>
        </w:rPr>
      </w:pP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Возможность оказывать гостиничные услуги в жилых помещениях многоквартирных домов </w:t>
      </w:r>
      <w:r w:rsidR="00F56B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прекратится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6B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4308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момента вступления</w:t>
      </w: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7ACC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силу </w:t>
      </w:r>
      <w:hyperlink r:id="rId9" w:anchor="04005186505250913" w:history="1">
        <w:r w:rsidR="00F36E4B" w:rsidRPr="00EE0C44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поправки</w:t>
        </w:r>
      </w:hyperlink>
      <w:r w:rsidR="00F36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Жилищный кодекс, согласно которой</w:t>
      </w:r>
      <w:r w:rsidR="000B6F0B" w:rsidRPr="009972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1D21E2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жилое помещение в многоквартирном доме не может использоваться для п</w:t>
      </w:r>
      <w:r w:rsidR="000B6F0B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редоставления гостиничных услуг»</w:t>
      </w:r>
      <w:r w:rsidR="001D21E2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.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 xml:space="preserve"> Таким образом, </w:t>
      </w:r>
      <w:r w:rsidR="009B176F" w:rsidRPr="0099723C">
        <w:rPr>
          <w:rFonts w:ascii="Times New Roman" w:hAnsi="Times New Roman" w:cs="Times New Roman"/>
          <w:i/>
          <w:color w:val="202736"/>
          <w:sz w:val="28"/>
          <w:szCs w:val="28"/>
        </w:rPr>
        <w:t xml:space="preserve">с 1 октября 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мини-предприятия гостиничного бизнеса можно будет организовывать только в нежил</w:t>
      </w:r>
      <w:r w:rsidR="009B176F" w:rsidRPr="0099723C">
        <w:rPr>
          <w:rFonts w:ascii="Times New Roman" w:hAnsi="Times New Roman" w:cs="Times New Roman"/>
          <w:i/>
          <w:color w:val="202736"/>
          <w:sz w:val="28"/>
          <w:szCs w:val="28"/>
        </w:rPr>
        <w:t>ом фонде»</w:t>
      </w:r>
      <w:r w:rsidRPr="0099723C">
        <w:rPr>
          <w:rFonts w:ascii="Times New Roman" w:hAnsi="Times New Roman" w:cs="Times New Roman"/>
          <w:i/>
          <w:color w:val="202736"/>
          <w:sz w:val="28"/>
          <w:szCs w:val="28"/>
        </w:rPr>
        <w:t>,</w:t>
      </w:r>
      <w:r w:rsidRPr="0099723C">
        <w:rPr>
          <w:rFonts w:ascii="Times New Roman" w:hAnsi="Times New Roman" w:cs="Times New Roman"/>
          <w:color w:val="202736"/>
          <w:sz w:val="28"/>
          <w:szCs w:val="28"/>
        </w:rPr>
        <w:t xml:space="preserve"> - говорит </w:t>
      </w:r>
      <w:r w:rsidR="0099723C" w:rsidRPr="0099723C">
        <w:rPr>
          <w:rFonts w:ascii="Times New Roman" w:hAnsi="Times New Roman" w:cs="Times New Roman"/>
          <w:b/>
          <w:color w:val="202736"/>
          <w:sz w:val="28"/>
          <w:szCs w:val="28"/>
        </w:rPr>
        <w:t xml:space="preserve">эксперт Федеральной кадастровой палаты Надежда Лещенко. </w:t>
      </w:r>
    </w:p>
    <w:p w14:paraId="492B6B26" w14:textId="77777777" w:rsidR="00AA179E" w:rsidRPr="0099723C" w:rsidRDefault="00484F8E" w:rsidP="0064752A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ействующи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21E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004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одательство</w:t>
      </w:r>
      <w:r w:rsidR="00C17A0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 организации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квартире 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6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изготовлению тортов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фасов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32473E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упаковке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547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мыловарению.</w:t>
      </w:r>
      <w:r w:rsidR="003C31B6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рассчитывать на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DF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выработки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получитс</w:t>
      </w:r>
      <w:r w:rsidR="0071447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2B582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Жилищный кодекс запрещает размещать </w:t>
      </w:r>
      <w:r w:rsidR="002F5ED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 промышленные производства. Таким образом, </w:t>
      </w:r>
      <w:r w:rsidR="004B779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станков,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нарушающих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опустимые уровни шума</w:t>
      </w:r>
      <w:r w:rsidR="001636B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вибрации и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потребляющи</w:t>
      </w:r>
      <w:r w:rsidR="00215717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5E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электроэнергии</w:t>
      </w:r>
      <w:r w:rsidR="00AA179E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</w:t>
      </w:r>
      <w:r w:rsidR="00C15DD8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исключаю</w:t>
      </w:r>
      <w:r w:rsidR="004B7792" w:rsidRPr="0099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  <w:r w:rsidR="00A20F62" w:rsidRPr="0099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1BA70DD" w14:textId="77777777" w:rsidR="008B1A0C" w:rsidRPr="0099723C" w:rsidRDefault="007E4891" w:rsidP="0064752A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Жилищного кодекса распространяется на ведение в жилых помещениях миссионерской деятельности</w:t>
      </w:r>
      <w:r w:rsidR="005E2815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5AF3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B1A0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предусмотренных статьей 16 Федерального закона № 125-ФЗ «О свободе совести и о религиозных объединениях».</w:t>
      </w:r>
      <w:r w:rsidR="004D047B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88A2E2" w14:textId="77777777" w:rsidR="0032473E" w:rsidRPr="0099723C" w:rsidRDefault="00281075" w:rsidP="0064752A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масштабировать бизнес,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</w:t>
      </w:r>
      <w:r w:rsidR="00EE7BC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офис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ателье, </w:t>
      </w:r>
      <w:r w:rsidR="006E6901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магазин, </w:t>
      </w:r>
      <w:r w:rsidR="0020216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кафе-кондитерскую – с вывеской, отдельным входом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</w:t>
      </w:r>
      <w:r w:rsidR="00823779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22C28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="00D60637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15A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предпринимателю </w:t>
      </w:r>
      <w:r w:rsidR="00AE0732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придется </w:t>
      </w:r>
      <w:r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перебазироваться из квартиры в 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="00276E14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назначением «нежилое»</w:t>
      </w:r>
      <w:r w:rsidR="00C1495C" w:rsidRPr="009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DD6E59" w14:textId="77777777" w:rsidR="00FB6D1B" w:rsidRPr="0099723C" w:rsidRDefault="00215717" w:rsidP="0064752A">
      <w:pPr>
        <w:spacing w:before="120" w:after="1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Нежилые помещения</w:t>
      </w:r>
    </w:p>
    <w:p w14:paraId="0BD46E8E" w14:textId="188FC469" w:rsidR="004D7578" w:rsidRDefault="004D7578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78">
        <w:rPr>
          <w:rFonts w:ascii="Times New Roman" w:hAnsi="Times New Roman" w:cs="Times New Roman"/>
          <w:sz w:val="28"/>
          <w:szCs w:val="28"/>
        </w:rPr>
        <w:t xml:space="preserve">Нежилые помещения в многоквартирном доме предназначены только для ведения коммерческой, административной, общественной и другой деятельности и не могут использоваться для временного или постоянного </w:t>
      </w:r>
      <w:r w:rsidRPr="004D7578">
        <w:rPr>
          <w:rFonts w:ascii="Times New Roman" w:hAnsi="Times New Roman" w:cs="Times New Roman"/>
          <w:sz w:val="28"/>
          <w:szCs w:val="28"/>
        </w:rPr>
        <w:lastRenderedPageBreak/>
        <w:t>проживания граждан. Как правило, в них располагаются магазины, аптеки, салоны красоты, офисы, медицинские учреждения, детские сады, предприятия коммунально-бытовой сферы</w:t>
      </w:r>
      <w:r w:rsidR="00AB61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61E4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14:paraId="6FB3961B" w14:textId="7DA39F2E" w:rsidR="00865DDE" w:rsidRPr="0099723C" w:rsidRDefault="002A0767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Деятельность в нежилом помещении строго ограничена противопожарными, санитарными и градостроительными нормами и не должна приводить к загрязнению воздуха и территории жилой застройки, превышению допустимого уровня шума, создавать угрозу жизни или здоровью жильцов дома. </w:t>
      </w:r>
      <w:r w:rsidR="00377025" w:rsidRPr="0099723C">
        <w:rPr>
          <w:rFonts w:ascii="Times New Roman" w:hAnsi="Times New Roman" w:cs="Times New Roman"/>
          <w:sz w:val="28"/>
          <w:szCs w:val="28"/>
        </w:rPr>
        <w:t>В</w:t>
      </w:r>
      <w:r w:rsidR="00DC7D81" w:rsidRPr="0099723C">
        <w:rPr>
          <w:rFonts w:ascii="Times New Roman" w:hAnsi="Times New Roman" w:cs="Times New Roman"/>
          <w:sz w:val="28"/>
          <w:szCs w:val="28"/>
        </w:rPr>
        <w:t xml:space="preserve"> частности,</w:t>
      </w:r>
      <w:r w:rsidR="00823779" w:rsidRPr="0099723C">
        <w:rPr>
          <w:rFonts w:ascii="Times New Roman" w:hAnsi="Times New Roman" w:cs="Times New Roman"/>
          <w:sz w:val="28"/>
          <w:szCs w:val="28"/>
        </w:rPr>
        <w:t xml:space="preserve"> з</w:t>
      </w:r>
      <w:r w:rsidR="00865DDE" w:rsidRPr="0099723C">
        <w:rPr>
          <w:rFonts w:ascii="Times New Roman" w:hAnsi="Times New Roman" w:cs="Times New Roman"/>
          <w:sz w:val="28"/>
          <w:szCs w:val="28"/>
        </w:rPr>
        <w:t>акон запрещает размещать в жилых домах магазины по продаже москательно-химических товаров, взрывоопасных веществ и материалов, синтетических ковровых изделий, автозапчастей, шин, автомобильных масел</w:t>
      </w:r>
      <w:r w:rsidR="005136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26CDD" w14:textId="0E926553" w:rsidR="00865DDE" w:rsidRPr="006926F1" w:rsidRDefault="00865DDE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6F1">
        <w:rPr>
          <w:rFonts w:ascii="Times New Roman" w:hAnsi="Times New Roman" w:cs="Times New Roman"/>
          <w:sz w:val="28"/>
          <w:szCs w:val="28"/>
        </w:rPr>
        <w:t xml:space="preserve">Под запрет также попадают заведения, работающие после 23 часов, учреждения и магазины ритуальных услуг,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склад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любого назначения</w:t>
      </w:r>
      <w:r w:rsidR="005136C8">
        <w:rPr>
          <w:rFonts w:ascii="Times New Roman" w:hAnsi="Times New Roman" w:cs="Times New Roman"/>
          <w:sz w:val="28"/>
          <w:szCs w:val="28"/>
        </w:rPr>
        <w:t xml:space="preserve">, </w:t>
      </w:r>
      <w:r w:rsidR="005136C8" w:rsidRPr="0099723C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5136C8">
        <w:rPr>
          <w:rFonts w:ascii="Times New Roman" w:hAnsi="Times New Roman" w:cs="Times New Roman"/>
          <w:sz w:val="28"/>
          <w:szCs w:val="28"/>
        </w:rPr>
        <w:t xml:space="preserve">е </w:t>
      </w:r>
      <w:r w:rsidR="005136C8" w:rsidRPr="0099723C">
        <w:rPr>
          <w:rFonts w:ascii="Times New Roman" w:hAnsi="Times New Roman" w:cs="Times New Roman"/>
          <w:sz w:val="28"/>
          <w:szCs w:val="28"/>
        </w:rPr>
        <w:t>рыбны</w:t>
      </w:r>
      <w:r w:rsidR="005136C8">
        <w:rPr>
          <w:rFonts w:ascii="Times New Roman" w:hAnsi="Times New Roman" w:cs="Times New Roman"/>
          <w:sz w:val="28"/>
          <w:szCs w:val="28"/>
        </w:rPr>
        <w:t>е</w:t>
      </w:r>
      <w:r w:rsidR="005136C8" w:rsidRPr="0099723C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5136C8">
        <w:rPr>
          <w:rFonts w:ascii="Times New Roman" w:hAnsi="Times New Roman" w:cs="Times New Roman"/>
          <w:sz w:val="28"/>
          <w:szCs w:val="28"/>
        </w:rPr>
        <w:t>ы</w:t>
      </w:r>
      <w:r w:rsidR="005136C8" w:rsidRPr="0099723C">
        <w:rPr>
          <w:rFonts w:ascii="Times New Roman" w:hAnsi="Times New Roman" w:cs="Times New Roman"/>
          <w:sz w:val="28"/>
          <w:szCs w:val="28"/>
        </w:rPr>
        <w:t>,</w:t>
      </w:r>
      <w:r w:rsidR="005136C8">
        <w:rPr>
          <w:rFonts w:ascii="Times New Roman" w:hAnsi="Times New Roman" w:cs="Times New Roman"/>
          <w:sz w:val="28"/>
          <w:szCs w:val="28"/>
        </w:rPr>
        <w:t xml:space="preserve"> </w:t>
      </w:r>
      <w:r w:rsidRPr="006926F1">
        <w:rPr>
          <w:rFonts w:ascii="Times New Roman" w:hAnsi="Times New Roman" w:cs="Times New Roman"/>
          <w:sz w:val="28"/>
          <w:szCs w:val="28"/>
        </w:rPr>
        <w:t>бани и сауны, прачечные и химчис</w:t>
      </w:r>
      <w:r w:rsidR="007D1F1D" w:rsidRPr="006926F1">
        <w:rPr>
          <w:rFonts w:ascii="Times New Roman" w:hAnsi="Times New Roman" w:cs="Times New Roman"/>
          <w:sz w:val="28"/>
          <w:szCs w:val="28"/>
        </w:rPr>
        <w:t>т</w:t>
      </w:r>
      <w:r w:rsidRPr="006926F1">
        <w:rPr>
          <w:rFonts w:ascii="Times New Roman" w:hAnsi="Times New Roman" w:cs="Times New Roman"/>
          <w:sz w:val="28"/>
          <w:szCs w:val="28"/>
        </w:rPr>
        <w:t>ки, общественные туалеты.</w:t>
      </w:r>
    </w:p>
    <w:p w14:paraId="27673939" w14:textId="38440836" w:rsidR="0025157F" w:rsidRPr="0099723C" w:rsidRDefault="00132298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 xml:space="preserve">В многоквартирных домах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нежилые помещения</w:t>
      </w:r>
      <w:r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зачастую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="0025157F" w:rsidRPr="0099723C">
        <w:rPr>
          <w:rFonts w:ascii="Times New Roman" w:hAnsi="Times New Roman" w:cs="Times New Roman"/>
          <w:sz w:val="28"/>
          <w:szCs w:val="28"/>
        </w:rPr>
        <w:t>ются</w:t>
      </w:r>
      <w:r w:rsidR="00B20934" w:rsidRPr="0099723C">
        <w:rPr>
          <w:rFonts w:ascii="Times New Roman" w:hAnsi="Times New Roman" w:cs="Times New Roman"/>
          <w:sz w:val="28"/>
          <w:szCs w:val="28"/>
        </w:rPr>
        <w:t xml:space="preserve"> на первых и цокольных этажах</w:t>
      </w:r>
      <w:r w:rsidR="006A7F84" w:rsidRPr="0099723C">
        <w:rPr>
          <w:rFonts w:ascii="Times New Roman" w:hAnsi="Times New Roman" w:cs="Times New Roman"/>
          <w:sz w:val="28"/>
          <w:szCs w:val="28"/>
        </w:rPr>
        <w:t>.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318F8" w:rsidRPr="0099723C">
        <w:rPr>
          <w:rFonts w:ascii="Times New Roman" w:hAnsi="Times New Roman" w:cs="Times New Roman"/>
          <w:sz w:val="28"/>
          <w:szCs w:val="28"/>
        </w:rPr>
        <w:t>Не запрещено размещать их</w:t>
      </w:r>
      <w:r w:rsidR="00ED599E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25157F" w:rsidRPr="0099723C">
        <w:rPr>
          <w:rFonts w:ascii="Times New Roman" w:hAnsi="Times New Roman" w:cs="Times New Roman"/>
          <w:sz w:val="28"/>
          <w:szCs w:val="28"/>
        </w:rPr>
        <w:t>и выше, но в таком случае находящиеся непосредственно под ним</w:t>
      </w:r>
      <w:r w:rsidR="00E262BE">
        <w:rPr>
          <w:rFonts w:ascii="Times New Roman" w:hAnsi="Times New Roman" w:cs="Times New Roman"/>
          <w:sz w:val="28"/>
          <w:szCs w:val="28"/>
        </w:rPr>
        <w:t>и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объекты недвижимости тоже должны быть нежилыми.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 закону,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каждый нежилой объект </w:t>
      </w:r>
      <w:r w:rsidR="007D611A" w:rsidRPr="0099723C">
        <w:rPr>
          <w:rFonts w:ascii="Times New Roman" w:hAnsi="Times New Roman" w:cs="Times New Roman"/>
          <w:sz w:val="28"/>
          <w:szCs w:val="28"/>
        </w:rPr>
        <w:t xml:space="preserve">необходимо оснастить отдельным </w:t>
      </w:r>
      <w:r w:rsidR="0025157F" w:rsidRPr="0099723C">
        <w:rPr>
          <w:rFonts w:ascii="Times New Roman" w:hAnsi="Times New Roman" w:cs="Times New Roman"/>
          <w:sz w:val="28"/>
          <w:szCs w:val="28"/>
        </w:rPr>
        <w:t>входом,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владельцы квартир</w:t>
      </w:r>
      <w:r w:rsidR="005E007D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444B" w:rsidRPr="0099723C">
        <w:rPr>
          <w:rFonts w:ascii="Times New Roman" w:hAnsi="Times New Roman" w:cs="Times New Roman"/>
          <w:sz w:val="28"/>
          <w:szCs w:val="28"/>
        </w:rPr>
        <w:t xml:space="preserve">на </w:t>
      </w:r>
      <w:r w:rsidR="0025157F" w:rsidRPr="0099723C">
        <w:rPr>
          <w:rFonts w:ascii="Times New Roman" w:hAnsi="Times New Roman" w:cs="Times New Roman"/>
          <w:sz w:val="28"/>
          <w:szCs w:val="28"/>
        </w:rPr>
        <w:t>этаж</w:t>
      </w:r>
      <w:r w:rsidR="0033444B" w:rsidRPr="0099723C">
        <w:rPr>
          <w:rFonts w:ascii="Times New Roman" w:hAnsi="Times New Roman" w:cs="Times New Roman"/>
          <w:sz w:val="28"/>
          <w:szCs w:val="28"/>
        </w:rPr>
        <w:t>ах выше первого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845B0D" w:rsidRPr="0099723C">
        <w:rPr>
          <w:rFonts w:ascii="Times New Roman" w:hAnsi="Times New Roman" w:cs="Times New Roman"/>
          <w:sz w:val="28"/>
          <w:szCs w:val="28"/>
        </w:rPr>
        <w:t>пользуются правом сменить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 назначение помещения на «нежилое»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: практика показывает, что посещаемость </w:t>
      </w:r>
      <w:r w:rsidR="003378EA" w:rsidRPr="0099723C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45B0D" w:rsidRPr="0099723C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25157F" w:rsidRPr="0099723C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99723C" w:rsidRPr="0099723C">
        <w:rPr>
          <w:rFonts w:ascii="Times New Roman" w:hAnsi="Times New Roman" w:cs="Times New Roman"/>
          <w:sz w:val="28"/>
          <w:szCs w:val="28"/>
        </w:rPr>
        <w:t xml:space="preserve">его доступности. </w:t>
      </w:r>
    </w:p>
    <w:p w14:paraId="3E0AF881" w14:textId="239BAB55" w:rsidR="0099723C" w:rsidRDefault="00DB3FA8" w:rsidP="0064752A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23C">
        <w:rPr>
          <w:rFonts w:ascii="Times New Roman" w:hAnsi="Times New Roman" w:cs="Times New Roman"/>
          <w:sz w:val="28"/>
          <w:szCs w:val="28"/>
        </w:rPr>
        <w:t>В</w:t>
      </w:r>
      <w:r w:rsidR="00DC50CA" w:rsidRPr="0099723C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нежилой фонд </w:t>
      </w:r>
      <w:r w:rsidRPr="0099723C">
        <w:rPr>
          <w:rFonts w:ascii="Times New Roman" w:hAnsi="Times New Roman" w:cs="Times New Roman"/>
          <w:sz w:val="28"/>
          <w:szCs w:val="28"/>
        </w:rPr>
        <w:t xml:space="preserve">переводят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свои </w:t>
      </w:r>
      <w:r w:rsidR="00FD582F" w:rsidRPr="0099723C">
        <w:rPr>
          <w:rFonts w:ascii="Times New Roman" w:hAnsi="Times New Roman" w:cs="Times New Roman"/>
          <w:sz w:val="28"/>
          <w:szCs w:val="28"/>
        </w:rPr>
        <w:t>квартир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жильц</w:t>
      </w:r>
      <w:r w:rsidR="003A55C9" w:rsidRPr="0099723C">
        <w:rPr>
          <w:rFonts w:ascii="Times New Roman" w:hAnsi="Times New Roman" w:cs="Times New Roman"/>
          <w:sz w:val="28"/>
          <w:szCs w:val="28"/>
        </w:rPr>
        <w:t>ы</w:t>
      </w:r>
      <w:r w:rsidR="00FD582F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C7663" w:rsidRPr="0099723C">
        <w:rPr>
          <w:rFonts w:ascii="Times New Roman" w:hAnsi="Times New Roman" w:cs="Times New Roman"/>
          <w:sz w:val="28"/>
          <w:szCs w:val="28"/>
        </w:rPr>
        <w:t>первых этажей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в</w:t>
      </w:r>
      <w:r w:rsidR="00FC766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FD582F" w:rsidRPr="0099723C">
        <w:rPr>
          <w:rFonts w:ascii="Times New Roman" w:hAnsi="Times New Roman" w:cs="Times New Roman"/>
          <w:sz w:val="28"/>
          <w:szCs w:val="28"/>
        </w:rPr>
        <w:t>типовых</w:t>
      </w:r>
      <w:r w:rsidR="00C570E1" w:rsidRPr="0099723C">
        <w:rPr>
          <w:rFonts w:ascii="Times New Roman" w:hAnsi="Times New Roman" w:cs="Times New Roman"/>
          <w:sz w:val="28"/>
          <w:szCs w:val="28"/>
        </w:rPr>
        <w:t xml:space="preserve"> многоэтаж</w:t>
      </w:r>
      <w:r w:rsidR="00FD582F" w:rsidRPr="0099723C">
        <w:rPr>
          <w:rFonts w:ascii="Times New Roman" w:hAnsi="Times New Roman" w:cs="Times New Roman"/>
          <w:sz w:val="28"/>
          <w:szCs w:val="28"/>
        </w:rPr>
        <w:t>к</w:t>
      </w:r>
      <w:r w:rsidR="00FC7663" w:rsidRPr="0099723C">
        <w:rPr>
          <w:rFonts w:ascii="Times New Roman" w:hAnsi="Times New Roman" w:cs="Times New Roman"/>
          <w:sz w:val="28"/>
          <w:szCs w:val="28"/>
        </w:rPr>
        <w:t>ах</w:t>
      </w:r>
      <w:r w:rsidR="00A718D4" w:rsidRPr="0099723C">
        <w:rPr>
          <w:rFonts w:ascii="Times New Roman" w:hAnsi="Times New Roman" w:cs="Times New Roman"/>
          <w:sz w:val="28"/>
          <w:szCs w:val="28"/>
        </w:rPr>
        <w:t xml:space="preserve">,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проекты которых не предполагали устройства </w:t>
      </w:r>
      <w:r w:rsidR="00F204FA" w:rsidRPr="0099723C">
        <w:rPr>
          <w:rFonts w:ascii="Times New Roman" w:hAnsi="Times New Roman" w:cs="Times New Roman"/>
          <w:sz w:val="28"/>
          <w:szCs w:val="28"/>
        </w:rPr>
        <w:t xml:space="preserve">специальных помещений </w:t>
      </w:r>
      <w:r w:rsidR="004D65A2" w:rsidRPr="0099723C">
        <w:rPr>
          <w:rFonts w:ascii="Times New Roman" w:hAnsi="Times New Roman" w:cs="Times New Roman"/>
          <w:sz w:val="28"/>
          <w:szCs w:val="28"/>
        </w:rPr>
        <w:t xml:space="preserve">для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4D65A2" w:rsidRPr="0099723C">
        <w:rPr>
          <w:rFonts w:ascii="Times New Roman" w:hAnsi="Times New Roman" w:cs="Times New Roman"/>
          <w:sz w:val="28"/>
          <w:szCs w:val="28"/>
        </w:rPr>
        <w:t>бизнеса.</w:t>
      </w:r>
      <w:r w:rsidR="0040313E" w:rsidRPr="0099723C">
        <w:rPr>
          <w:rFonts w:ascii="Times New Roman" w:hAnsi="Times New Roman" w:cs="Times New Roman"/>
          <w:sz w:val="28"/>
          <w:szCs w:val="28"/>
        </w:rPr>
        <w:t xml:space="preserve"> Правда,</w:t>
      </w:r>
      <w:r w:rsidR="00603E53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с недавнего времени</w:t>
      </w:r>
      <w:r w:rsidR="002E2FFC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157D65" w:rsidRPr="0099723C">
        <w:rPr>
          <w:rFonts w:ascii="Times New Roman" w:hAnsi="Times New Roman" w:cs="Times New Roman"/>
          <w:sz w:val="28"/>
          <w:szCs w:val="28"/>
        </w:rPr>
        <w:t>эта процедура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71456C" w:rsidRPr="0099723C">
        <w:rPr>
          <w:rFonts w:ascii="Times New Roman" w:hAnsi="Times New Roman" w:cs="Times New Roman"/>
          <w:sz w:val="28"/>
          <w:szCs w:val="28"/>
        </w:rPr>
        <w:t xml:space="preserve">сильно </w:t>
      </w:r>
      <w:r w:rsidR="000B1424" w:rsidRPr="0099723C">
        <w:rPr>
          <w:rFonts w:ascii="Times New Roman" w:hAnsi="Times New Roman" w:cs="Times New Roman"/>
          <w:sz w:val="28"/>
          <w:szCs w:val="28"/>
        </w:rPr>
        <w:t>услож</w:t>
      </w:r>
      <w:r w:rsidR="002E2FFC" w:rsidRPr="0099723C">
        <w:rPr>
          <w:rFonts w:ascii="Times New Roman" w:hAnsi="Times New Roman" w:cs="Times New Roman"/>
          <w:sz w:val="28"/>
          <w:szCs w:val="28"/>
        </w:rPr>
        <w:t>нилась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.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Согласно Федеральн</w:t>
      </w:r>
      <w:r w:rsidR="00F11B70">
        <w:rPr>
          <w:rFonts w:ascii="Times New Roman" w:hAnsi="Times New Roman" w:cs="Times New Roman"/>
          <w:sz w:val="28"/>
          <w:szCs w:val="28"/>
        </w:rPr>
        <w:t>ому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закону № 116-ФЗ «О внесении изменений в Жилищный кодекс Российской Федерации»,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прежде чем обращаться </w:t>
      </w:r>
      <w:r w:rsidR="003A55C9" w:rsidRPr="0099723C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3A55C9" w:rsidRPr="0099723C">
        <w:rPr>
          <w:rFonts w:ascii="Times New Roman" w:hAnsi="Times New Roman" w:cs="Times New Roman"/>
          <w:sz w:val="28"/>
          <w:szCs w:val="28"/>
        </w:rPr>
        <w:t>о переводе жилого помещения в нежилое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, собственник должен 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заручиться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7703D1" w:rsidRPr="0099723C">
        <w:rPr>
          <w:rFonts w:ascii="Times New Roman" w:hAnsi="Times New Roman" w:cs="Times New Roman"/>
          <w:sz w:val="28"/>
          <w:szCs w:val="28"/>
        </w:rPr>
        <w:t>согласие</w:t>
      </w:r>
      <w:r w:rsidR="00370CB2" w:rsidRPr="0099723C">
        <w:rPr>
          <w:rFonts w:ascii="Times New Roman" w:hAnsi="Times New Roman" w:cs="Times New Roman"/>
          <w:sz w:val="28"/>
          <w:szCs w:val="28"/>
        </w:rPr>
        <w:t>м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675314" w:rsidRPr="0099723C">
        <w:rPr>
          <w:rFonts w:ascii="Times New Roman" w:hAnsi="Times New Roman" w:cs="Times New Roman"/>
          <w:sz w:val="28"/>
          <w:szCs w:val="28"/>
        </w:rPr>
        <w:t xml:space="preserve">каждого владельца примыкающих к его квартире помещений, </w:t>
      </w:r>
      <w:r w:rsidR="000B1424" w:rsidRPr="0099723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1EC4" w:rsidRPr="0099723C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владельцев жилых и нежилых помещений</w:t>
      </w:r>
      <w:r w:rsidR="003E6D57" w:rsidRPr="0099723C">
        <w:rPr>
          <w:rFonts w:ascii="Times New Roman" w:hAnsi="Times New Roman" w:cs="Times New Roman"/>
          <w:sz w:val="28"/>
          <w:szCs w:val="28"/>
        </w:rPr>
        <w:t>, расположенных</w:t>
      </w:r>
      <w:r w:rsidR="007703D1" w:rsidRPr="0099723C">
        <w:rPr>
          <w:rFonts w:ascii="Times New Roman" w:hAnsi="Times New Roman" w:cs="Times New Roman"/>
          <w:sz w:val="28"/>
          <w:szCs w:val="28"/>
        </w:rPr>
        <w:t xml:space="preserve"> 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в </w:t>
      </w:r>
      <w:r w:rsidR="007703D1" w:rsidRPr="0099723C">
        <w:rPr>
          <w:rFonts w:ascii="Times New Roman" w:hAnsi="Times New Roman" w:cs="Times New Roman"/>
          <w:sz w:val="28"/>
          <w:szCs w:val="28"/>
        </w:rPr>
        <w:t>дом</w:t>
      </w:r>
      <w:r w:rsidR="003E6D57" w:rsidRPr="0099723C">
        <w:rPr>
          <w:rFonts w:ascii="Times New Roman" w:hAnsi="Times New Roman" w:cs="Times New Roman"/>
          <w:sz w:val="28"/>
          <w:szCs w:val="28"/>
        </w:rPr>
        <w:t>е</w:t>
      </w:r>
      <w:r w:rsidR="00EF1EC4" w:rsidRPr="0099723C">
        <w:rPr>
          <w:rFonts w:ascii="Times New Roman" w:hAnsi="Times New Roman" w:cs="Times New Roman"/>
          <w:sz w:val="28"/>
          <w:szCs w:val="28"/>
        </w:rPr>
        <w:t xml:space="preserve"> и </w:t>
      </w:r>
      <w:r w:rsidR="00370CB2" w:rsidRPr="0099723C">
        <w:rPr>
          <w:rFonts w:ascii="Times New Roman" w:hAnsi="Times New Roman" w:cs="Times New Roman"/>
          <w:sz w:val="28"/>
          <w:szCs w:val="28"/>
        </w:rPr>
        <w:t>подъезд</w:t>
      </w:r>
      <w:r w:rsidR="00EF1EC4" w:rsidRPr="0099723C">
        <w:rPr>
          <w:rFonts w:ascii="Times New Roman" w:hAnsi="Times New Roman" w:cs="Times New Roman"/>
          <w:sz w:val="28"/>
          <w:szCs w:val="28"/>
        </w:rPr>
        <w:t>е</w:t>
      </w:r>
      <w:r w:rsidR="00370CB2" w:rsidRPr="00997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6429E0" w14:textId="2A4EE724" w:rsidR="00621CDE" w:rsidRPr="00C26317" w:rsidRDefault="0077697B" w:rsidP="0064752A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99723C">
        <w:rPr>
          <w:color w:val="32292F"/>
          <w:sz w:val="28"/>
          <w:szCs w:val="28"/>
        </w:rPr>
        <w:t>Закон не имеет обратного действия</w:t>
      </w:r>
      <w:r w:rsidR="00054143" w:rsidRPr="0099723C">
        <w:rPr>
          <w:color w:val="32292F"/>
          <w:sz w:val="28"/>
          <w:szCs w:val="28"/>
        </w:rPr>
        <w:t>, но наделяет жильц</w:t>
      </w:r>
      <w:r w:rsidR="00673DD2" w:rsidRPr="0099723C">
        <w:rPr>
          <w:color w:val="32292F"/>
          <w:sz w:val="28"/>
          <w:szCs w:val="28"/>
        </w:rPr>
        <w:t>ов</w:t>
      </w:r>
      <w:r w:rsidR="00054143" w:rsidRPr="0099723C">
        <w:rPr>
          <w:color w:val="32292F"/>
          <w:sz w:val="28"/>
          <w:szCs w:val="28"/>
        </w:rPr>
        <w:t xml:space="preserve"> правом</w:t>
      </w:r>
      <w:r w:rsidR="000B1424" w:rsidRPr="0099723C">
        <w:rPr>
          <w:color w:val="32292F"/>
          <w:sz w:val="28"/>
          <w:szCs w:val="28"/>
        </w:rPr>
        <w:t xml:space="preserve"> решать, </w:t>
      </w:r>
      <w:r w:rsidR="00054143" w:rsidRPr="0099723C">
        <w:rPr>
          <w:color w:val="32292F"/>
          <w:sz w:val="28"/>
          <w:szCs w:val="28"/>
        </w:rPr>
        <w:t>будет ли открыто</w:t>
      </w:r>
      <w:r w:rsidR="000B1424" w:rsidRPr="0099723C">
        <w:rPr>
          <w:color w:val="32292F"/>
          <w:sz w:val="28"/>
          <w:szCs w:val="28"/>
        </w:rPr>
        <w:t xml:space="preserve"> очередное </w:t>
      </w:r>
      <w:r w:rsidR="00673DD2" w:rsidRPr="0099723C">
        <w:rPr>
          <w:color w:val="32292F"/>
          <w:sz w:val="28"/>
          <w:szCs w:val="28"/>
        </w:rPr>
        <w:t xml:space="preserve">коммерческое </w:t>
      </w:r>
      <w:r w:rsidR="000B1424" w:rsidRPr="0099723C">
        <w:rPr>
          <w:color w:val="32292F"/>
          <w:sz w:val="28"/>
          <w:szCs w:val="28"/>
        </w:rPr>
        <w:t xml:space="preserve">помещение </w:t>
      </w:r>
      <w:r w:rsidR="00054143" w:rsidRPr="0099723C">
        <w:rPr>
          <w:color w:val="32292F"/>
          <w:sz w:val="28"/>
          <w:szCs w:val="28"/>
        </w:rPr>
        <w:t>в их доме</w:t>
      </w:r>
      <w:r w:rsidR="00961658" w:rsidRPr="0099723C">
        <w:rPr>
          <w:color w:val="32292F"/>
          <w:sz w:val="28"/>
          <w:szCs w:val="28"/>
        </w:rPr>
        <w:t>.</w:t>
      </w:r>
      <w:r w:rsidR="00961658" w:rsidRPr="0099723C">
        <w:rPr>
          <w:i/>
          <w:color w:val="32292F"/>
          <w:sz w:val="28"/>
          <w:szCs w:val="28"/>
        </w:rPr>
        <w:t xml:space="preserve"> </w:t>
      </w:r>
      <w:r w:rsidR="00054143" w:rsidRPr="0099723C">
        <w:rPr>
          <w:i/>
          <w:color w:val="32292F"/>
          <w:sz w:val="28"/>
          <w:szCs w:val="28"/>
        </w:rPr>
        <w:t>«</w:t>
      </w:r>
      <w:r w:rsidR="0099723C" w:rsidRPr="0099723C">
        <w:rPr>
          <w:i/>
          <w:color w:val="32292F"/>
          <w:sz w:val="28"/>
          <w:szCs w:val="28"/>
        </w:rPr>
        <w:t xml:space="preserve">Нововведения, прежде всего, направлены на защиту тех собственников, которые фактически покупали квартиры, соседствующие с «жилыми» </w:t>
      </w:r>
      <w:r w:rsidR="0099723C" w:rsidRPr="0099723C">
        <w:rPr>
          <w:i/>
          <w:color w:val="32292F"/>
          <w:sz w:val="28"/>
          <w:szCs w:val="28"/>
        </w:rPr>
        <w:lastRenderedPageBreak/>
        <w:t>первыми этажами, но через время столкнулись с потенциальной возможностью соседствовать с офисом</w:t>
      </w:r>
      <w:r w:rsidRPr="0099723C">
        <w:rPr>
          <w:i/>
          <w:color w:val="32292F"/>
          <w:sz w:val="28"/>
          <w:szCs w:val="28"/>
        </w:rPr>
        <w:t>»,</w:t>
      </w:r>
      <w:r w:rsidR="00E405C8" w:rsidRPr="0099723C">
        <w:rPr>
          <w:color w:val="32292F"/>
          <w:sz w:val="28"/>
          <w:szCs w:val="28"/>
        </w:rPr>
        <w:t xml:space="preserve"> - </w:t>
      </w:r>
      <w:r w:rsidR="00054143" w:rsidRPr="0099723C">
        <w:rPr>
          <w:color w:val="32292F"/>
          <w:sz w:val="28"/>
          <w:szCs w:val="28"/>
        </w:rPr>
        <w:t>говорит</w:t>
      </w:r>
      <w:r w:rsidRPr="0099723C">
        <w:rPr>
          <w:color w:val="32292F"/>
          <w:sz w:val="28"/>
          <w:szCs w:val="28"/>
        </w:rPr>
        <w:t xml:space="preserve"> эксперт</w:t>
      </w:r>
      <w:r w:rsidR="00F17DE4">
        <w:rPr>
          <w:color w:val="32292F"/>
          <w:sz w:val="28"/>
          <w:szCs w:val="28"/>
        </w:rPr>
        <w:t>.</w:t>
      </w:r>
    </w:p>
    <w:sectPr w:rsidR="00621CDE" w:rsidRPr="00C2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CEF54" w16cid:durableId="20CF0020"/>
  <w16cid:commentId w16cid:paraId="38862BC1" w16cid:durableId="20CF0021"/>
  <w16cid:commentId w16cid:paraId="618C2600" w16cid:durableId="20CF1017"/>
  <w16cid:commentId w16cid:paraId="0E495479" w16cid:durableId="20CF0022"/>
  <w16cid:commentId w16cid:paraId="2E3A52C4" w16cid:durableId="20CF0023"/>
  <w16cid:commentId w16cid:paraId="0E85F482" w16cid:durableId="20CF0024"/>
  <w16cid:commentId w16cid:paraId="1C1690E5" w16cid:durableId="20CF1139"/>
  <w16cid:commentId w16cid:paraId="4401E7C2" w16cid:durableId="20CF00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2302"/>
    <w:multiLevelType w:val="multilevel"/>
    <w:tmpl w:val="8AE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F461F"/>
    <w:multiLevelType w:val="multilevel"/>
    <w:tmpl w:val="B4E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46E6E"/>
    <w:multiLevelType w:val="multilevel"/>
    <w:tmpl w:val="792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6A"/>
    <w:rsid w:val="000049B4"/>
    <w:rsid w:val="00005885"/>
    <w:rsid w:val="00006A65"/>
    <w:rsid w:val="00010741"/>
    <w:rsid w:val="00030801"/>
    <w:rsid w:val="00036B6E"/>
    <w:rsid w:val="000455C3"/>
    <w:rsid w:val="00054143"/>
    <w:rsid w:val="0005449D"/>
    <w:rsid w:val="00057C1E"/>
    <w:rsid w:val="00067B4F"/>
    <w:rsid w:val="000913F9"/>
    <w:rsid w:val="000B1424"/>
    <w:rsid w:val="000B28B0"/>
    <w:rsid w:val="000B2E0A"/>
    <w:rsid w:val="000B6F0B"/>
    <w:rsid w:val="000F6A7C"/>
    <w:rsid w:val="001050F3"/>
    <w:rsid w:val="001060E9"/>
    <w:rsid w:val="00110648"/>
    <w:rsid w:val="0011401D"/>
    <w:rsid w:val="00117858"/>
    <w:rsid w:val="00120420"/>
    <w:rsid w:val="00125941"/>
    <w:rsid w:val="00132298"/>
    <w:rsid w:val="00132CEA"/>
    <w:rsid w:val="00133E93"/>
    <w:rsid w:val="00141E0A"/>
    <w:rsid w:val="00142512"/>
    <w:rsid w:val="00157D65"/>
    <w:rsid w:val="00160FE4"/>
    <w:rsid w:val="001634CE"/>
    <w:rsid w:val="001636B7"/>
    <w:rsid w:val="00163E78"/>
    <w:rsid w:val="001655B0"/>
    <w:rsid w:val="00172470"/>
    <w:rsid w:val="00172974"/>
    <w:rsid w:val="00176EF9"/>
    <w:rsid w:val="00177F39"/>
    <w:rsid w:val="001846C2"/>
    <w:rsid w:val="001846DD"/>
    <w:rsid w:val="00185123"/>
    <w:rsid w:val="001B0B69"/>
    <w:rsid w:val="001C46CB"/>
    <w:rsid w:val="001D21E2"/>
    <w:rsid w:val="001E0BFD"/>
    <w:rsid w:val="001E4053"/>
    <w:rsid w:val="001E5AF3"/>
    <w:rsid w:val="001E5BEF"/>
    <w:rsid w:val="001F216F"/>
    <w:rsid w:val="001F7391"/>
    <w:rsid w:val="001F74F7"/>
    <w:rsid w:val="00202169"/>
    <w:rsid w:val="00207AF9"/>
    <w:rsid w:val="00215717"/>
    <w:rsid w:val="00217669"/>
    <w:rsid w:val="002201A1"/>
    <w:rsid w:val="00220B7F"/>
    <w:rsid w:val="002309C5"/>
    <w:rsid w:val="0023209D"/>
    <w:rsid w:val="00233638"/>
    <w:rsid w:val="0025157F"/>
    <w:rsid w:val="002537B9"/>
    <w:rsid w:val="0025388B"/>
    <w:rsid w:val="00260857"/>
    <w:rsid w:val="00263CE2"/>
    <w:rsid w:val="0026421D"/>
    <w:rsid w:val="002678CE"/>
    <w:rsid w:val="00276E14"/>
    <w:rsid w:val="00281075"/>
    <w:rsid w:val="00281AE4"/>
    <w:rsid w:val="00283C34"/>
    <w:rsid w:val="00284C00"/>
    <w:rsid w:val="00284D8D"/>
    <w:rsid w:val="002874E6"/>
    <w:rsid w:val="00295D18"/>
    <w:rsid w:val="002A0767"/>
    <w:rsid w:val="002A333C"/>
    <w:rsid w:val="002B582C"/>
    <w:rsid w:val="002C13D4"/>
    <w:rsid w:val="002C7FF0"/>
    <w:rsid w:val="002D0EE2"/>
    <w:rsid w:val="002D39DE"/>
    <w:rsid w:val="002D405A"/>
    <w:rsid w:val="002E061D"/>
    <w:rsid w:val="002E2FFC"/>
    <w:rsid w:val="002E5A26"/>
    <w:rsid w:val="002E61AA"/>
    <w:rsid w:val="002F5ED8"/>
    <w:rsid w:val="00300764"/>
    <w:rsid w:val="00313A9E"/>
    <w:rsid w:val="00320D83"/>
    <w:rsid w:val="0032473E"/>
    <w:rsid w:val="0033444B"/>
    <w:rsid w:val="003378EA"/>
    <w:rsid w:val="003574B7"/>
    <w:rsid w:val="00361377"/>
    <w:rsid w:val="00370CB2"/>
    <w:rsid w:val="0037422A"/>
    <w:rsid w:val="003763CA"/>
    <w:rsid w:val="00377025"/>
    <w:rsid w:val="00387E0E"/>
    <w:rsid w:val="003A092B"/>
    <w:rsid w:val="003A55C9"/>
    <w:rsid w:val="003B305B"/>
    <w:rsid w:val="003C31B6"/>
    <w:rsid w:val="003C46AE"/>
    <w:rsid w:val="003C4B09"/>
    <w:rsid w:val="003D12E1"/>
    <w:rsid w:val="003D637F"/>
    <w:rsid w:val="003E6D57"/>
    <w:rsid w:val="003E7ACC"/>
    <w:rsid w:val="003F2781"/>
    <w:rsid w:val="003F39FD"/>
    <w:rsid w:val="003F44E0"/>
    <w:rsid w:val="00400ACC"/>
    <w:rsid w:val="0040313E"/>
    <w:rsid w:val="00406151"/>
    <w:rsid w:val="00410452"/>
    <w:rsid w:val="00412360"/>
    <w:rsid w:val="0041607E"/>
    <w:rsid w:val="00423D74"/>
    <w:rsid w:val="00426D36"/>
    <w:rsid w:val="00430852"/>
    <w:rsid w:val="004764F2"/>
    <w:rsid w:val="00482D1B"/>
    <w:rsid w:val="00484F8E"/>
    <w:rsid w:val="0049761F"/>
    <w:rsid w:val="004B34E5"/>
    <w:rsid w:val="004B7309"/>
    <w:rsid w:val="004B7792"/>
    <w:rsid w:val="004D047B"/>
    <w:rsid w:val="004D5A04"/>
    <w:rsid w:val="004D5D10"/>
    <w:rsid w:val="004D65A2"/>
    <w:rsid w:val="004D7578"/>
    <w:rsid w:val="004E3A30"/>
    <w:rsid w:val="00506721"/>
    <w:rsid w:val="00506B17"/>
    <w:rsid w:val="0050782D"/>
    <w:rsid w:val="005136C8"/>
    <w:rsid w:val="00516A74"/>
    <w:rsid w:val="00536315"/>
    <w:rsid w:val="005457A5"/>
    <w:rsid w:val="00555F38"/>
    <w:rsid w:val="005611F8"/>
    <w:rsid w:val="005829B1"/>
    <w:rsid w:val="0058337F"/>
    <w:rsid w:val="00585477"/>
    <w:rsid w:val="00586715"/>
    <w:rsid w:val="005879DF"/>
    <w:rsid w:val="00596409"/>
    <w:rsid w:val="005B4E3A"/>
    <w:rsid w:val="005B7FB8"/>
    <w:rsid w:val="005C25DA"/>
    <w:rsid w:val="005D4278"/>
    <w:rsid w:val="005D69E5"/>
    <w:rsid w:val="005D6AE7"/>
    <w:rsid w:val="005E007D"/>
    <w:rsid w:val="005E2815"/>
    <w:rsid w:val="005E5B71"/>
    <w:rsid w:val="00600401"/>
    <w:rsid w:val="00603E53"/>
    <w:rsid w:val="00611581"/>
    <w:rsid w:val="00615D85"/>
    <w:rsid w:val="00621CDE"/>
    <w:rsid w:val="006317D1"/>
    <w:rsid w:val="006318F8"/>
    <w:rsid w:val="00640FB4"/>
    <w:rsid w:val="0064752A"/>
    <w:rsid w:val="00654075"/>
    <w:rsid w:val="0065707B"/>
    <w:rsid w:val="0067153D"/>
    <w:rsid w:val="00673DD2"/>
    <w:rsid w:val="00675314"/>
    <w:rsid w:val="00687432"/>
    <w:rsid w:val="006926F1"/>
    <w:rsid w:val="00694ACA"/>
    <w:rsid w:val="006A7F84"/>
    <w:rsid w:val="006B0508"/>
    <w:rsid w:val="006B0B34"/>
    <w:rsid w:val="006C7BD7"/>
    <w:rsid w:val="006D13E3"/>
    <w:rsid w:val="006D2D1A"/>
    <w:rsid w:val="006D43C4"/>
    <w:rsid w:val="006D649F"/>
    <w:rsid w:val="006E6901"/>
    <w:rsid w:val="006F3B2B"/>
    <w:rsid w:val="00710584"/>
    <w:rsid w:val="00714474"/>
    <w:rsid w:val="0071456C"/>
    <w:rsid w:val="00722C28"/>
    <w:rsid w:val="00731B3E"/>
    <w:rsid w:val="0073625B"/>
    <w:rsid w:val="00737B0D"/>
    <w:rsid w:val="007409CE"/>
    <w:rsid w:val="007472C9"/>
    <w:rsid w:val="00753981"/>
    <w:rsid w:val="0076633A"/>
    <w:rsid w:val="007703D1"/>
    <w:rsid w:val="0077697B"/>
    <w:rsid w:val="007776A3"/>
    <w:rsid w:val="00785DFB"/>
    <w:rsid w:val="00790FD8"/>
    <w:rsid w:val="00795D70"/>
    <w:rsid w:val="007B0C9A"/>
    <w:rsid w:val="007B3E3D"/>
    <w:rsid w:val="007C6026"/>
    <w:rsid w:val="007D1F1D"/>
    <w:rsid w:val="007D28B7"/>
    <w:rsid w:val="007D3630"/>
    <w:rsid w:val="007D5CDD"/>
    <w:rsid w:val="007D611A"/>
    <w:rsid w:val="007E4891"/>
    <w:rsid w:val="007F44BD"/>
    <w:rsid w:val="007F56B0"/>
    <w:rsid w:val="007F66A3"/>
    <w:rsid w:val="00805432"/>
    <w:rsid w:val="00815680"/>
    <w:rsid w:val="00820610"/>
    <w:rsid w:val="00823779"/>
    <w:rsid w:val="00833450"/>
    <w:rsid w:val="008416E7"/>
    <w:rsid w:val="00841787"/>
    <w:rsid w:val="008426DA"/>
    <w:rsid w:val="008457F2"/>
    <w:rsid w:val="00845B0D"/>
    <w:rsid w:val="00854766"/>
    <w:rsid w:val="00865DDE"/>
    <w:rsid w:val="008704BC"/>
    <w:rsid w:val="0087655A"/>
    <w:rsid w:val="00885EC5"/>
    <w:rsid w:val="008956F4"/>
    <w:rsid w:val="008A0CD3"/>
    <w:rsid w:val="008A310A"/>
    <w:rsid w:val="008A5F81"/>
    <w:rsid w:val="008B1A0C"/>
    <w:rsid w:val="008B4F8E"/>
    <w:rsid w:val="008D2C00"/>
    <w:rsid w:val="008E7AC7"/>
    <w:rsid w:val="008F125D"/>
    <w:rsid w:val="008F5663"/>
    <w:rsid w:val="008F6FB0"/>
    <w:rsid w:val="008F7539"/>
    <w:rsid w:val="00901C37"/>
    <w:rsid w:val="009035E2"/>
    <w:rsid w:val="009037A7"/>
    <w:rsid w:val="00911B5E"/>
    <w:rsid w:val="00914D13"/>
    <w:rsid w:val="009179F2"/>
    <w:rsid w:val="00957BBB"/>
    <w:rsid w:val="00960C4A"/>
    <w:rsid w:val="00961658"/>
    <w:rsid w:val="009773BC"/>
    <w:rsid w:val="009872CC"/>
    <w:rsid w:val="009872D7"/>
    <w:rsid w:val="00993672"/>
    <w:rsid w:val="00997226"/>
    <w:rsid w:val="0099723C"/>
    <w:rsid w:val="00997FCF"/>
    <w:rsid w:val="009A0D65"/>
    <w:rsid w:val="009B176F"/>
    <w:rsid w:val="009C01FD"/>
    <w:rsid w:val="009C21BC"/>
    <w:rsid w:val="009D18C4"/>
    <w:rsid w:val="009D2B19"/>
    <w:rsid w:val="009D575D"/>
    <w:rsid w:val="009E0DD3"/>
    <w:rsid w:val="009F39EE"/>
    <w:rsid w:val="00A0057C"/>
    <w:rsid w:val="00A01441"/>
    <w:rsid w:val="00A02988"/>
    <w:rsid w:val="00A053AD"/>
    <w:rsid w:val="00A121F5"/>
    <w:rsid w:val="00A13685"/>
    <w:rsid w:val="00A148CE"/>
    <w:rsid w:val="00A1497D"/>
    <w:rsid w:val="00A20F62"/>
    <w:rsid w:val="00A27306"/>
    <w:rsid w:val="00A34F1E"/>
    <w:rsid w:val="00A4239C"/>
    <w:rsid w:val="00A56B70"/>
    <w:rsid w:val="00A641D2"/>
    <w:rsid w:val="00A718D4"/>
    <w:rsid w:val="00A80287"/>
    <w:rsid w:val="00A84B48"/>
    <w:rsid w:val="00AA179E"/>
    <w:rsid w:val="00AB0670"/>
    <w:rsid w:val="00AB2DF5"/>
    <w:rsid w:val="00AB57CF"/>
    <w:rsid w:val="00AB61E4"/>
    <w:rsid w:val="00AC1E91"/>
    <w:rsid w:val="00AC3403"/>
    <w:rsid w:val="00AD7FA6"/>
    <w:rsid w:val="00AE0732"/>
    <w:rsid w:val="00AE21AC"/>
    <w:rsid w:val="00AF37B7"/>
    <w:rsid w:val="00AF4F2B"/>
    <w:rsid w:val="00B00889"/>
    <w:rsid w:val="00B130A6"/>
    <w:rsid w:val="00B149D9"/>
    <w:rsid w:val="00B15481"/>
    <w:rsid w:val="00B20934"/>
    <w:rsid w:val="00B2606C"/>
    <w:rsid w:val="00B30AD4"/>
    <w:rsid w:val="00B3193E"/>
    <w:rsid w:val="00B3299D"/>
    <w:rsid w:val="00B479A1"/>
    <w:rsid w:val="00B51AD5"/>
    <w:rsid w:val="00B55D05"/>
    <w:rsid w:val="00B727C5"/>
    <w:rsid w:val="00B72B83"/>
    <w:rsid w:val="00B72F95"/>
    <w:rsid w:val="00B7360D"/>
    <w:rsid w:val="00B77FED"/>
    <w:rsid w:val="00B92702"/>
    <w:rsid w:val="00BA0EE8"/>
    <w:rsid w:val="00BA49E7"/>
    <w:rsid w:val="00BA772B"/>
    <w:rsid w:val="00BB413C"/>
    <w:rsid w:val="00BB6042"/>
    <w:rsid w:val="00BC0478"/>
    <w:rsid w:val="00BC3C37"/>
    <w:rsid w:val="00BC627A"/>
    <w:rsid w:val="00BC70F0"/>
    <w:rsid w:val="00BE6426"/>
    <w:rsid w:val="00C016D1"/>
    <w:rsid w:val="00C1495C"/>
    <w:rsid w:val="00C15DD8"/>
    <w:rsid w:val="00C17A06"/>
    <w:rsid w:val="00C26317"/>
    <w:rsid w:val="00C32DC5"/>
    <w:rsid w:val="00C444AD"/>
    <w:rsid w:val="00C56ACD"/>
    <w:rsid w:val="00C570E1"/>
    <w:rsid w:val="00C775B7"/>
    <w:rsid w:val="00C945E8"/>
    <w:rsid w:val="00CC1335"/>
    <w:rsid w:val="00CC736A"/>
    <w:rsid w:val="00CD4BC6"/>
    <w:rsid w:val="00CF1580"/>
    <w:rsid w:val="00D12643"/>
    <w:rsid w:val="00D1762A"/>
    <w:rsid w:val="00D24751"/>
    <w:rsid w:val="00D313CF"/>
    <w:rsid w:val="00D41152"/>
    <w:rsid w:val="00D531ED"/>
    <w:rsid w:val="00D549F2"/>
    <w:rsid w:val="00D60637"/>
    <w:rsid w:val="00D66DA7"/>
    <w:rsid w:val="00D77C34"/>
    <w:rsid w:val="00D8042C"/>
    <w:rsid w:val="00D9316D"/>
    <w:rsid w:val="00D965AC"/>
    <w:rsid w:val="00DA4A2F"/>
    <w:rsid w:val="00DA715A"/>
    <w:rsid w:val="00DB3FA8"/>
    <w:rsid w:val="00DC04D9"/>
    <w:rsid w:val="00DC13EF"/>
    <w:rsid w:val="00DC4674"/>
    <w:rsid w:val="00DC50CA"/>
    <w:rsid w:val="00DC7D81"/>
    <w:rsid w:val="00DD66CF"/>
    <w:rsid w:val="00DE1096"/>
    <w:rsid w:val="00DE57BD"/>
    <w:rsid w:val="00DF2D74"/>
    <w:rsid w:val="00DF6DC0"/>
    <w:rsid w:val="00E1491D"/>
    <w:rsid w:val="00E262BE"/>
    <w:rsid w:val="00E27AA2"/>
    <w:rsid w:val="00E32E6E"/>
    <w:rsid w:val="00E3626E"/>
    <w:rsid w:val="00E37D9D"/>
    <w:rsid w:val="00E405C8"/>
    <w:rsid w:val="00E41303"/>
    <w:rsid w:val="00E43C12"/>
    <w:rsid w:val="00E44831"/>
    <w:rsid w:val="00E4632D"/>
    <w:rsid w:val="00E47556"/>
    <w:rsid w:val="00E52337"/>
    <w:rsid w:val="00E539B1"/>
    <w:rsid w:val="00E63BA2"/>
    <w:rsid w:val="00E75962"/>
    <w:rsid w:val="00E7749C"/>
    <w:rsid w:val="00E8387A"/>
    <w:rsid w:val="00E934EB"/>
    <w:rsid w:val="00E94FB5"/>
    <w:rsid w:val="00EC50BE"/>
    <w:rsid w:val="00ED4712"/>
    <w:rsid w:val="00ED599E"/>
    <w:rsid w:val="00EE01E5"/>
    <w:rsid w:val="00EE0C44"/>
    <w:rsid w:val="00EE0C85"/>
    <w:rsid w:val="00EE7BC1"/>
    <w:rsid w:val="00EF1EC4"/>
    <w:rsid w:val="00EF3840"/>
    <w:rsid w:val="00EF479D"/>
    <w:rsid w:val="00F026E8"/>
    <w:rsid w:val="00F06119"/>
    <w:rsid w:val="00F11B70"/>
    <w:rsid w:val="00F17DE4"/>
    <w:rsid w:val="00F204FA"/>
    <w:rsid w:val="00F34DF9"/>
    <w:rsid w:val="00F36E4B"/>
    <w:rsid w:val="00F51955"/>
    <w:rsid w:val="00F56B34"/>
    <w:rsid w:val="00F72C8D"/>
    <w:rsid w:val="00F77DE6"/>
    <w:rsid w:val="00F973A4"/>
    <w:rsid w:val="00FA044D"/>
    <w:rsid w:val="00FA6859"/>
    <w:rsid w:val="00FB4225"/>
    <w:rsid w:val="00FB61E6"/>
    <w:rsid w:val="00FB6D1B"/>
    <w:rsid w:val="00FC6245"/>
    <w:rsid w:val="00FC7663"/>
    <w:rsid w:val="00FD582F"/>
    <w:rsid w:val="00FE01A9"/>
    <w:rsid w:val="00FE5D00"/>
    <w:rsid w:val="00FE73DE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0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1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2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7539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295D18"/>
  </w:style>
  <w:style w:type="character" w:customStyle="1" w:styleId="20">
    <w:name w:val="Заголовок 2 Знак"/>
    <w:basedOn w:val="a0"/>
    <w:link w:val="2"/>
    <w:uiPriority w:val="9"/>
    <w:rsid w:val="00CF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pl">
    <w:name w:val="repl"/>
    <w:basedOn w:val="a"/>
    <w:rsid w:val="00CF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76E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6E14"/>
    <w:pPr>
      <w:spacing w:after="200"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6E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1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E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05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9723C"/>
    <w:pPr>
      <w:spacing w:after="160"/>
    </w:pPr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9723C"/>
    <w:rPr>
      <w:b/>
      <w:bCs/>
      <w:sz w:val="20"/>
      <w:szCs w:val="20"/>
    </w:rPr>
  </w:style>
  <w:style w:type="paragraph" w:customStyle="1" w:styleId="indent">
    <w:name w:val="indent"/>
    <w:basedOn w:val="a"/>
    <w:rsid w:val="00C9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45E8"/>
    <w:rPr>
      <w:b/>
      <w:bCs/>
    </w:rPr>
  </w:style>
  <w:style w:type="paragraph" w:styleId="ae">
    <w:name w:val="List Paragraph"/>
    <w:basedOn w:val="a"/>
    <w:uiPriority w:val="34"/>
    <w:qFormat/>
    <w:rsid w:val="0089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3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8337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382687">
                              <w:marLeft w:val="7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206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6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laws/acts/41/4949544510601047.htm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base=LAW&amp;n=322495&amp;fld=134&amp;dst=1000000001,0&amp;rnd=0.887145585341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A25C-B8C0-49C7-83FC-1EE3F843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Акулова Ольга Александровна</cp:lastModifiedBy>
  <cp:revision>5</cp:revision>
  <cp:lastPrinted>2019-07-08T16:56:00Z</cp:lastPrinted>
  <dcterms:created xsi:type="dcterms:W3CDTF">2019-07-16T11:33:00Z</dcterms:created>
  <dcterms:modified xsi:type="dcterms:W3CDTF">2019-07-18T11:22:00Z</dcterms:modified>
</cp:coreProperties>
</file>